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62397" w14:textId="29154175" w:rsidR="000A71F0" w:rsidRPr="00537508" w:rsidRDefault="000A71F0" w:rsidP="00A96DA7">
      <w:pPr>
        <w:pStyle w:val="Heading1"/>
      </w:pPr>
      <w:r>
        <w:t>T</w:t>
      </w:r>
      <w:r w:rsidRPr="00537508">
        <w:t xml:space="preserve">hesis, </w:t>
      </w:r>
      <w:r w:rsidR="00902261">
        <w:t>t</w:t>
      </w:r>
      <w:r w:rsidRPr="00537508">
        <w:t xml:space="preserve">reatise or </w:t>
      </w:r>
      <w:r w:rsidR="00902261">
        <w:t>d</w:t>
      </w:r>
      <w:r w:rsidRPr="00537508">
        <w:t>issertation?</w:t>
      </w:r>
    </w:p>
    <w:p w14:paraId="0C601D9E" w14:textId="109AA5D3" w:rsidR="000A71F0" w:rsidRPr="00537508" w:rsidRDefault="000A71F0" w:rsidP="00A96DA7">
      <w:r w:rsidRPr="00537508">
        <w:t>A thesis is broadly defined as the whole of the assessable work submitted for HDR examination</w:t>
      </w:r>
      <w:r>
        <w:t xml:space="preserve">, and </w:t>
      </w:r>
      <w:r w:rsidRPr="00211C17">
        <w:rPr>
          <w:b/>
          <w:bCs/>
        </w:rPr>
        <w:t>may include previously published material, creative or artistic components, software, codes, models, and appendices</w:t>
      </w:r>
      <w:r w:rsidRPr="00537508">
        <w:t xml:space="preserve">. </w:t>
      </w:r>
      <w:r w:rsidR="003C4A96">
        <w:t>You</w:t>
      </w:r>
      <w:r w:rsidRPr="00537508">
        <w:t xml:space="preserve"> must submit </w:t>
      </w:r>
      <w:r w:rsidR="003C4A96">
        <w:t>your</w:t>
      </w:r>
      <w:r w:rsidRPr="00537508">
        <w:t xml:space="preserve"> thesis for examination in the form </w:t>
      </w:r>
      <w:r w:rsidR="003C4A96">
        <w:t>specified</w:t>
      </w:r>
      <w:r w:rsidRPr="00537508">
        <w:t xml:space="preserve"> by the Academic Board of the University for </w:t>
      </w:r>
      <w:r w:rsidR="003C4A96">
        <w:t>your</w:t>
      </w:r>
      <w:r w:rsidRPr="00537508">
        <w:t xml:space="preserve"> degree. </w:t>
      </w:r>
    </w:p>
    <w:p w14:paraId="5E5CEDFE" w14:textId="17D84E5F" w:rsidR="000A71F0" w:rsidRPr="00537508" w:rsidRDefault="000A71F0" w:rsidP="00A96DA7">
      <w:r w:rsidRPr="00537508">
        <w:t xml:space="preserve">The main types of assessable work students may be expected to produce at the University of Sydney are theses, treatises and dissertations. These are all unique publications with different requirements. </w:t>
      </w:r>
      <w:r w:rsidRPr="00211C17">
        <w:rPr>
          <w:b/>
          <w:bCs/>
        </w:rPr>
        <w:t xml:space="preserve">Check with your faculty for any </w:t>
      </w:r>
      <w:r w:rsidR="00902261" w:rsidRPr="00211C17">
        <w:rPr>
          <w:b/>
          <w:bCs/>
        </w:rPr>
        <w:t xml:space="preserve">specific </w:t>
      </w:r>
      <w:r w:rsidRPr="00211C17">
        <w:rPr>
          <w:b/>
          <w:bCs/>
        </w:rPr>
        <w:t>provisions</w:t>
      </w:r>
      <w:r>
        <w:t xml:space="preserve">. </w:t>
      </w:r>
    </w:p>
    <w:p w14:paraId="14B34DBD" w14:textId="12726074" w:rsidR="000A71F0" w:rsidRPr="000A71F0" w:rsidRDefault="000A71F0" w:rsidP="00A96DA7">
      <w:pPr>
        <w:rPr>
          <w:sz w:val="22"/>
        </w:rPr>
      </w:pPr>
      <w:r w:rsidRPr="005C4212">
        <w:rPr>
          <w:sz w:val="22"/>
        </w:rPr>
        <w:t>Although the expected length will always vary according to the approach and the s</w:t>
      </w:r>
      <w:r w:rsidR="00223FAF">
        <w:rPr>
          <w:sz w:val="22"/>
        </w:rPr>
        <w:t>ubject matter, it is expected that</w:t>
      </w:r>
      <w:bookmarkStart w:id="0" w:name="_GoBack"/>
      <w:bookmarkEnd w:id="0"/>
      <w:r w:rsidRPr="005C4212">
        <w:rPr>
          <w:sz w:val="22"/>
        </w:rPr>
        <w:t xml:space="preserve"> a dissertation will usually be no longer than 20 000 words; a treatise will be up to 25 000 words; and a thesis will be up to 50 000 words for a Master’s Degree by Research, and 80 000 words for a Doctoral Degree. Word limits do not include appendices.</w:t>
      </w:r>
    </w:p>
    <w:p w14:paraId="3DBA0821" w14:textId="77777777" w:rsidR="000A71F0" w:rsidRPr="005C4212" w:rsidRDefault="000A71F0" w:rsidP="00A96DA7">
      <w:pPr>
        <w:pStyle w:val="Heading2"/>
      </w:pPr>
      <w:r w:rsidRPr="005C4212">
        <w:t>Thesis with publications</w:t>
      </w:r>
    </w:p>
    <w:p w14:paraId="5959593C" w14:textId="10C251AA" w:rsidR="000A71F0" w:rsidRDefault="000A71F0" w:rsidP="00A96DA7">
      <w:r>
        <w:t xml:space="preserve">A thesis may contain previously published material </w:t>
      </w:r>
      <w:r w:rsidR="003A7CA7">
        <w:t>if</w:t>
      </w:r>
      <w:r>
        <w:t xml:space="preserve"> it forms a consistent, coherent and unified whole. The published material must relate to research undertaken during the candidature and </w:t>
      </w:r>
      <w:r w:rsidR="003A7CA7">
        <w:t>be</w:t>
      </w:r>
      <w:r>
        <w:t xml:space="preserve"> published by the student as sole or joint author during the candidature. The University of Sydney does not accept for examination</w:t>
      </w:r>
      <w:r w:rsidR="003A7CA7">
        <w:t xml:space="preserve"> a</w:t>
      </w:r>
      <w:r>
        <w:t xml:space="preserve"> thesis by publication which is a collection of published material.</w:t>
      </w:r>
    </w:p>
    <w:p w14:paraId="53C1279D" w14:textId="77777777" w:rsidR="000A71F0" w:rsidRPr="005C4212" w:rsidRDefault="000A71F0" w:rsidP="00A96DA7">
      <w:pPr>
        <w:pStyle w:val="Heading2"/>
      </w:pPr>
      <w:r w:rsidRPr="005C4212">
        <w:t>Thesis containing creative or artistic components</w:t>
      </w:r>
    </w:p>
    <w:p w14:paraId="3419A38D" w14:textId="58751982" w:rsidR="000A71F0" w:rsidRPr="005C4212" w:rsidRDefault="000A71F0" w:rsidP="00A96DA7">
      <w:r>
        <w:t xml:space="preserve">A thesis may contain artistic or creative works provided that the works are </w:t>
      </w:r>
      <w:r w:rsidR="003A7CA7">
        <w:t xml:space="preserve">sufficiently </w:t>
      </w:r>
      <w:r>
        <w:t xml:space="preserve">documented or recorded for the purpose of assessment. </w:t>
      </w:r>
      <w:r w:rsidR="003A7CA7">
        <w:t>If you</w:t>
      </w:r>
      <w:r>
        <w:t xml:space="preserve"> present one or more pieces of creative art as part of </w:t>
      </w:r>
      <w:r w:rsidR="003A7CA7">
        <w:t>your</w:t>
      </w:r>
      <w:r>
        <w:t xml:space="preserve"> thesis, </w:t>
      </w:r>
      <w:r w:rsidR="003A7CA7" w:rsidRPr="00211C17">
        <w:rPr>
          <w:b/>
          <w:bCs/>
        </w:rPr>
        <w:t>you</w:t>
      </w:r>
      <w:r w:rsidRPr="00211C17">
        <w:rPr>
          <w:b/>
          <w:bCs/>
        </w:rPr>
        <w:t xml:space="preserve"> may choose an exhibition followed by an oral examination</w:t>
      </w:r>
      <w:r w:rsidR="003A7CA7" w:rsidRPr="00211C17">
        <w:rPr>
          <w:b/>
          <w:bCs/>
        </w:rPr>
        <w:t xml:space="preserve"> as the mode of examination</w:t>
      </w:r>
      <w:r>
        <w:t>.</w:t>
      </w:r>
    </w:p>
    <w:p w14:paraId="56A4392E" w14:textId="391BC81A" w:rsidR="000A71F0" w:rsidRPr="004F4E61" w:rsidRDefault="000A71F0" w:rsidP="00A96DA7">
      <w:pPr>
        <w:pStyle w:val="Heading2"/>
      </w:pPr>
      <w:r w:rsidRPr="004F4E61">
        <w:lastRenderedPageBreak/>
        <w:t>Relevant policy</w:t>
      </w:r>
    </w:p>
    <w:p w14:paraId="1A245C16" w14:textId="0A8C4890" w:rsidR="007425AC" w:rsidRDefault="007425AC" w:rsidP="00A96DA7">
      <w:r w:rsidRPr="007425AC">
        <w:rPr>
          <w:b/>
          <w:bCs/>
        </w:rPr>
        <w:t xml:space="preserve">Check the </w:t>
      </w:r>
      <w:hyperlink r:id="rId8" w:history="1">
        <w:r w:rsidRPr="007425AC">
          <w:rPr>
            <w:rStyle w:val="Hyperlink"/>
          </w:rPr>
          <w:t>University policy register</w:t>
        </w:r>
      </w:hyperlink>
      <w:r w:rsidRPr="007425AC">
        <w:t>, in particular:</w:t>
      </w:r>
    </w:p>
    <w:p w14:paraId="75327532" w14:textId="75750349" w:rsidR="000A71F0" w:rsidRPr="00B15097" w:rsidRDefault="00223FAF" w:rsidP="00A96DA7">
      <w:pPr>
        <w:pStyle w:val="ListParagraph"/>
        <w:numPr>
          <w:ilvl w:val="0"/>
          <w:numId w:val="27"/>
        </w:numPr>
      </w:pPr>
      <w:hyperlink r:id="rId9" w:history="1">
        <w:r w:rsidR="000A71F0" w:rsidRPr="00B15097">
          <w:rPr>
            <w:rStyle w:val="Hyperlink"/>
          </w:rPr>
          <w:t>Thesis and Examination of Higher Degree by Research Policy 2015</w:t>
        </w:r>
      </w:hyperlink>
    </w:p>
    <w:p w14:paraId="6B1BAA08" w14:textId="679A57C1" w:rsidR="00104081" w:rsidRPr="00B15097" w:rsidRDefault="00223FAF" w:rsidP="00A96DA7">
      <w:pPr>
        <w:pStyle w:val="ListParagraph"/>
        <w:numPr>
          <w:ilvl w:val="0"/>
          <w:numId w:val="27"/>
        </w:numPr>
      </w:pPr>
      <w:hyperlink r:id="rId10" w:history="1">
        <w:r w:rsidR="000A71F0" w:rsidRPr="00B15097">
          <w:rPr>
            <w:rStyle w:val="Hyperlink"/>
          </w:rPr>
          <w:t>Thesis and Examination of Higher Degree by Research Procedures 2020</w:t>
        </w:r>
      </w:hyperlink>
    </w:p>
    <w:sectPr w:rsidR="00104081" w:rsidRPr="00B15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444"/>
    <w:multiLevelType w:val="hybridMultilevel"/>
    <w:tmpl w:val="26D2CD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168A"/>
    <w:multiLevelType w:val="hybridMultilevel"/>
    <w:tmpl w:val="664E5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6F81"/>
    <w:multiLevelType w:val="hybridMultilevel"/>
    <w:tmpl w:val="FF1EA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422F37"/>
    <w:multiLevelType w:val="hybridMultilevel"/>
    <w:tmpl w:val="3AA09BF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92A4C83"/>
    <w:multiLevelType w:val="hybridMultilevel"/>
    <w:tmpl w:val="DD2A5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532BF"/>
    <w:multiLevelType w:val="hybridMultilevel"/>
    <w:tmpl w:val="E9E817B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B3E17"/>
    <w:multiLevelType w:val="hybridMultilevel"/>
    <w:tmpl w:val="9BEC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F1C"/>
    <w:multiLevelType w:val="hybridMultilevel"/>
    <w:tmpl w:val="9188A9D2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679F"/>
    <w:multiLevelType w:val="hybridMultilevel"/>
    <w:tmpl w:val="F63C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00A05"/>
    <w:multiLevelType w:val="hybridMultilevel"/>
    <w:tmpl w:val="D8CA76A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319F7"/>
    <w:multiLevelType w:val="hybridMultilevel"/>
    <w:tmpl w:val="67A46A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C10A7"/>
    <w:multiLevelType w:val="multilevel"/>
    <w:tmpl w:val="0AF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0203B1"/>
    <w:multiLevelType w:val="hybridMultilevel"/>
    <w:tmpl w:val="90C07A72"/>
    <w:lvl w:ilvl="0" w:tplc="5EE4DB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5416AF4"/>
    <w:multiLevelType w:val="hybridMultilevel"/>
    <w:tmpl w:val="D2CA1B60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30EBF"/>
    <w:multiLevelType w:val="hybridMultilevel"/>
    <w:tmpl w:val="D8CA76A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E6D91"/>
    <w:multiLevelType w:val="hybridMultilevel"/>
    <w:tmpl w:val="55C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D63B2"/>
    <w:multiLevelType w:val="hybridMultilevel"/>
    <w:tmpl w:val="C98446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B15F4"/>
    <w:multiLevelType w:val="hybridMultilevel"/>
    <w:tmpl w:val="D0E4692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93A3E"/>
    <w:multiLevelType w:val="hybridMultilevel"/>
    <w:tmpl w:val="98BE314C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A3E50"/>
    <w:multiLevelType w:val="hybridMultilevel"/>
    <w:tmpl w:val="8542A9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F7D34AC"/>
    <w:multiLevelType w:val="hybridMultilevel"/>
    <w:tmpl w:val="BAA4A5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3CA3AF2"/>
    <w:multiLevelType w:val="hybridMultilevel"/>
    <w:tmpl w:val="3AC89072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72A69"/>
    <w:multiLevelType w:val="hybridMultilevel"/>
    <w:tmpl w:val="66E0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92C6F"/>
    <w:multiLevelType w:val="hybridMultilevel"/>
    <w:tmpl w:val="98BE314C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406A1"/>
    <w:multiLevelType w:val="hybridMultilevel"/>
    <w:tmpl w:val="F72A8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866F5"/>
    <w:multiLevelType w:val="hybridMultilevel"/>
    <w:tmpl w:val="4594A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23CBC"/>
    <w:multiLevelType w:val="hybridMultilevel"/>
    <w:tmpl w:val="664E5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20"/>
  </w:num>
  <w:num w:numId="5">
    <w:abstractNumId w:val="19"/>
  </w:num>
  <w:num w:numId="6">
    <w:abstractNumId w:val="3"/>
  </w:num>
  <w:num w:numId="7">
    <w:abstractNumId w:val="15"/>
  </w:num>
  <w:num w:numId="8">
    <w:abstractNumId w:val="26"/>
  </w:num>
  <w:num w:numId="9">
    <w:abstractNumId w:val="2"/>
  </w:num>
  <w:num w:numId="10">
    <w:abstractNumId w:val="0"/>
  </w:num>
  <w:num w:numId="11">
    <w:abstractNumId w:val="6"/>
  </w:num>
  <w:num w:numId="12">
    <w:abstractNumId w:val="24"/>
  </w:num>
  <w:num w:numId="13">
    <w:abstractNumId w:val="16"/>
  </w:num>
  <w:num w:numId="14">
    <w:abstractNumId w:val="10"/>
  </w:num>
  <w:num w:numId="15">
    <w:abstractNumId w:val="14"/>
  </w:num>
  <w:num w:numId="16">
    <w:abstractNumId w:val="9"/>
  </w:num>
  <w:num w:numId="17">
    <w:abstractNumId w:val="23"/>
  </w:num>
  <w:num w:numId="18">
    <w:abstractNumId w:val="18"/>
  </w:num>
  <w:num w:numId="19">
    <w:abstractNumId w:val="5"/>
  </w:num>
  <w:num w:numId="20">
    <w:abstractNumId w:val="7"/>
  </w:num>
  <w:num w:numId="21">
    <w:abstractNumId w:val="21"/>
  </w:num>
  <w:num w:numId="22">
    <w:abstractNumId w:val="12"/>
  </w:num>
  <w:num w:numId="23">
    <w:abstractNumId w:val="13"/>
  </w:num>
  <w:num w:numId="24">
    <w:abstractNumId w:val="1"/>
  </w:num>
  <w:num w:numId="25">
    <w:abstractNumId w:val="17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55"/>
    <w:rsid w:val="0001138C"/>
    <w:rsid w:val="00022AF6"/>
    <w:rsid w:val="0002425A"/>
    <w:rsid w:val="000404AC"/>
    <w:rsid w:val="00062A60"/>
    <w:rsid w:val="00064892"/>
    <w:rsid w:val="00067029"/>
    <w:rsid w:val="000A71F0"/>
    <w:rsid w:val="000F31A3"/>
    <w:rsid w:val="00104081"/>
    <w:rsid w:val="0012529A"/>
    <w:rsid w:val="00151115"/>
    <w:rsid w:val="00171172"/>
    <w:rsid w:val="00171D42"/>
    <w:rsid w:val="001760A4"/>
    <w:rsid w:val="00197993"/>
    <w:rsid w:val="001C460A"/>
    <w:rsid w:val="001D1082"/>
    <w:rsid w:val="001D14F1"/>
    <w:rsid w:val="001E09B4"/>
    <w:rsid w:val="00211C17"/>
    <w:rsid w:val="00215A5C"/>
    <w:rsid w:val="00223FAF"/>
    <w:rsid w:val="00263B11"/>
    <w:rsid w:val="002C3C63"/>
    <w:rsid w:val="002D5D79"/>
    <w:rsid w:val="002D7BC8"/>
    <w:rsid w:val="002F21D0"/>
    <w:rsid w:val="00324642"/>
    <w:rsid w:val="003848EF"/>
    <w:rsid w:val="003A7CA7"/>
    <w:rsid w:val="003B4865"/>
    <w:rsid w:val="003C2BCD"/>
    <w:rsid w:val="003C4A96"/>
    <w:rsid w:val="003D5A87"/>
    <w:rsid w:val="003F48E6"/>
    <w:rsid w:val="00411B49"/>
    <w:rsid w:val="00456D31"/>
    <w:rsid w:val="004712D6"/>
    <w:rsid w:val="004772EC"/>
    <w:rsid w:val="0049616F"/>
    <w:rsid w:val="004E0782"/>
    <w:rsid w:val="004E7555"/>
    <w:rsid w:val="0051302E"/>
    <w:rsid w:val="00516EE9"/>
    <w:rsid w:val="00546790"/>
    <w:rsid w:val="005717D5"/>
    <w:rsid w:val="005A2C42"/>
    <w:rsid w:val="005B36CB"/>
    <w:rsid w:val="005C428E"/>
    <w:rsid w:val="005C7455"/>
    <w:rsid w:val="005E63B8"/>
    <w:rsid w:val="006023D1"/>
    <w:rsid w:val="00653044"/>
    <w:rsid w:val="0065467C"/>
    <w:rsid w:val="00654B4C"/>
    <w:rsid w:val="00662723"/>
    <w:rsid w:val="00674BDE"/>
    <w:rsid w:val="006A1207"/>
    <w:rsid w:val="00706FA4"/>
    <w:rsid w:val="007425AC"/>
    <w:rsid w:val="007A712C"/>
    <w:rsid w:val="007A7E76"/>
    <w:rsid w:val="007C4E27"/>
    <w:rsid w:val="007D6DD5"/>
    <w:rsid w:val="00803951"/>
    <w:rsid w:val="0081019B"/>
    <w:rsid w:val="00846FC7"/>
    <w:rsid w:val="00881F66"/>
    <w:rsid w:val="008907EF"/>
    <w:rsid w:val="008955DF"/>
    <w:rsid w:val="008F75EE"/>
    <w:rsid w:val="0090070D"/>
    <w:rsid w:val="00902261"/>
    <w:rsid w:val="00924551"/>
    <w:rsid w:val="00931EA8"/>
    <w:rsid w:val="00934815"/>
    <w:rsid w:val="00940E8D"/>
    <w:rsid w:val="00947255"/>
    <w:rsid w:val="00952F69"/>
    <w:rsid w:val="00965D39"/>
    <w:rsid w:val="009B5927"/>
    <w:rsid w:val="009C176A"/>
    <w:rsid w:val="00A26440"/>
    <w:rsid w:val="00A405E5"/>
    <w:rsid w:val="00A649F5"/>
    <w:rsid w:val="00A67782"/>
    <w:rsid w:val="00A7036F"/>
    <w:rsid w:val="00A72EF5"/>
    <w:rsid w:val="00A905CF"/>
    <w:rsid w:val="00A95D1A"/>
    <w:rsid w:val="00A96DA7"/>
    <w:rsid w:val="00AB5BFB"/>
    <w:rsid w:val="00AD0903"/>
    <w:rsid w:val="00B15097"/>
    <w:rsid w:val="00B360B0"/>
    <w:rsid w:val="00B60103"/>
    <w:rsid w:val="00B77128"/>
    <w:rsid w:val="00BB723D"/>
    <w:rsid w:val="00BD27A3"/>
    <w:rsid w:val="00C24EE2"/>
    <w:rsid w:val="00C26486"/>
    <w:rsid w:val="00C339E9"/>
    <w:rsid w:val="00C642F2"/>
    <w:rsid w:val="00C7340C"/>
    <w:rsid w:val="00C772EF"/>
    <w:rsid w:val="00CB7095"/>
    <w:rsid w:val="00CC0259"/>
    <w:rsid w:val="00CC3F08"/>
    <w:rsid w:val="00CC5F7F"/>
    <w:rsid w:val="00CD30D8"/>
    <w:rsid w:val="00CE1777"/>
    <w:rsid w:val="00D12745"/>
    <w:rsid w:val="00D16312"/>
    <w:rsid w:val="00D21D5E"/>
    <w:rsid w:val="00D4249A"/>
    <w:rsid w:val="00D4503F"/>
    <w:rsid w:val="00D50412"/>
    <w:rsid w:val="00D60418"/>
    <w:rsid w:val="00D6540A"/>
    <w:rsid w:val="00D823BB"/>
    <w:rsid w:val="00DC0E59"/>
    <w:rsid w:val="00DD57AA"/>
    <w:rsid w:val="00E1360C"/>
    <w:rsid w:val="00E32D15"/>
    <w:rsid w:val="00E6055E"/>
    <w:rsid w:val="00E979E6"/>
    <w:rsid w:val="00F07E34"/>
    <w:rsid w:val="00F34B42"/>
    <w:rsid w:val="00F41035"/>
    <w:rsid w:val="00F5570B"/>
    <w:rsid w:val="00F6064E"/>
    <w:rsid w:val="00F74288"/>
    <w:rsid w:val="00F93B76"/>
    <w:rsid w:val="00FB72ED"/>
    <w:rsid w:val="00FD361F"/>
    <w:rsid w:val="00FF7194"/>
    <w:rsid w:val="04A489DB"/>
    <w:rsid w:val="05820714"/>
    <w:rsid w:val="05FE20B4"/>
    <w:rsid w:val="07EF245E"/>
    <w:rsid w:val="0EEBCA4C"/>
    <w:rsid w:val="14FAF584"/>
    <w:rsid w:val="181AFE04"/>
    <w:rsid w:val="18DBB060"/>
    <w:rsid w:val="1BC8F0AB"/>
    <w:rsid w:val="235D1EE3"/>
    <w:rsid w:val="2524B6BC"/>
    <w:rsid w:val="2592F3E4"/>
    <w:rsid w:val="2AA7454D"/>
    <w:rsid w:val="30248120"/>
    <w:rsid w:val="349F4558"/>
    <w:rsid w:val="35673C30"/>
    <w:rsid w:val="3B569FBC"/>
    <w:rsid w:val="46C70B69"/>
    <w:rsid w:val="4C4D9B88"/>
    <w:rsid w:val="5A100100"/>
    <w:rsid w:val="5DC848C1"/>
    <w:rsid w:val="5EA0DB2D"/>
    <w:rsid w:val="633867B9"/>
    <w:rsid w:val="69CEFA50"/>
    <w:rsid w:val="6AE6AE9E"/>
    <w:rsid w:val="762D7525"/>
    <w:rsid w:val="7AEFA797"/>
    <w:rsid w:val="7B629827"/>
    <w:rsid w:val="7BCDC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E655"/>
  <w15:chartTrackingRefBased/>
  <w15:docId w15:val="{78F3A963-C827-41EB-B2F4-B390799B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55"/>
    <w:pPr>
      <w:spacing w:before="240" w:after="400"/>
    </w:pPr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EE2"/>
    <w:pPr>
      <w:keepNext/>
      <w:keepLines/>
      <w:spacing w:before="0" w:after="840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EE2"/>
    <w:pPr>
      <w:keepNext/>
      <w:keepLines/>
      <w:spacing w:before="720" w:after="240"/>
      <w:outlineLvl w:val="1"/>
    </w:pPr>
    <w:rPr>
      <w:rFonts w:eastAsiaTheme="majorEastAsia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EE2"/>
    <w:pPr>
      <w:keepNext/>
      <w:keepLines/>
      <w:spacing w:before="840" w:after="240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6F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7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4EE2"/>
    <w:rPr>
      <w:rFonts w:ascii="Century Gothic" w:eastAsiaTheme="majorEastAsia" w:hAnsi="Century Gothic" w:cstheme="majorBidi"/>
      <w:b/>
      <w:color w:val="000000" w:themeColor="text1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6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4EE2"/>
    <w:rPr>
      <w:rFonts w:ascii="Century Gothic" w:eastAsiaTheme="majorEastAsia" w:hAnsi="Century Gothic" w:cstheme="majorBidi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EE2"/>
    <w:rPr>
      <w:rFonts w:ascii="Century Gothic" w:eastAsiaTheme="majorEastAsia" w:hAnsi="Century Gothic" w:cstheme="majorBidi"/>
      <w:color w:val="000000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B4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A5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06FA4"/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60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64E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64E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064E"/>
    <w:pPr>
      <w:spacing w:after="0" w:line="240" w:lineRule="auto"/>
    </w:pPr>
    <w:rPr>
      <w:rFonts w:ascii="Century Gothic" w:hAnsi="Century Gothic"/>
      <w:sz w:val="24"/>
    </w:rPr>
  </w:style>
  <w:style w:type="table" w:styleId="TableGrid">
    <w:name w:val="Table Grid"/>
    <w:basedOn w:val="TableNormal"/>
    <w:uiPriority w:val="39"/>
    <w:rsid w:val="00104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51302E"/>
    <w:rPr>
      <w:color w:val="605E5C"/>
      <w:shd w:val="clear" w:color="auto" w:fill="E1DFDD"/>
    </w:rPr>
  </w:style>
  <w:style w:type="paragraph" w:customStyle="1" w:styleId="CenturyGothicHeading">
    <w:name w:val="Century Gothic Heading"/>
    <w:rsid w:val="000A71F0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00" w:after="150" w:line="276" w:lineRule="auto"/>
    </w:pPr>
    <w:rPr>
      <w:rFonts w:ascii="Century Gothic" w:eastAsia="Arial Unicode MS" w:hAnsi="Arial Unicode MS" w:cs="Arial Unicode MS"/>
      <w:color w:val="292D78"/>
      <w:sz w:val="44"/>
      <w:szCs w:val="44"/>
      <w:u w:color="292D78"/>
      <w:bdr w:val="nil"/>
      <w:lang w:val="en-US"/>
    </w:rPr>
  </w:style>
  <w:style w:type="paragraph" w:customStyle="1" w:styleId="Body-CenturyGothic">
    <w:name w:val="Body - Century Gothic"/>
    <w:basedOn w:val="Normal"/>
    <w:qFormat/>
    <w:rsid w:val="000A71F0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eastAsia="Arial Unicode MS" w:cs="Times New Roman"/>
      <w:sz w:val="22"/>
      <w:szCs w:val="24"/>
      <w:bdr w:val="nil"/>
      <w:lang w:val="en-US"/>
    </w:rPr>
  </w:style>
  <w:style w:type="paragraph" w:styleId="NoSpacing">
    <w:name w:val="No Spacing"/>
    <w:uiPriority w:val="1"/>
    <w:qFormat/>
    <w:rsid w:val="000A7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dney.edu.au/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ydney.edu.au/policies/showdoc.aspx?recnum=PDOC2014/375&amp;RendNum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ydney.edu.au/policies/showdoc.aspx?recnum=PDOC2014/374&amp;RendNum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3C5ABE66B0A43AE120962A0BC802F" ma:contentTypeVersion="9" ma:contentTypeDescription="Create a new document." ma:contentTypeScope="" ma:versionID="1414f348d223c5fc6a714a917f0f821d">
  <xsd:schema xmlns:xsd="http://www.w3.org/2001/XMLSchema" xmlns:xs="http://www.w3.org/2001/XMLSchema" xmlns:p="http://schemas.microsoft.com/office/2006/metadata/properties" xmlns:ns3="d3449ec8-0d29-422b-8712-686b8c425df1" xmlns:ns4="ed618a19-d759-4d55-8fc8-f2169b728ab3" targetNamespace="http://schemas.microsoft.com/office/2006/metadata/properties" ma:root="true" ma:fieldsID="f946f42b4c7b3ae5a35f1f4fb003793b" ns3:_="" ns4:_="">
    <xsd:import namespace="d3449ec8-0d29-422b-8712-686b8c425df1"/>
    <xsd:import namespace="ed618a19-d759-4d55-8fc8-f2169b728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49ec8-0d29-422b-8712-686b8c425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18a19-d759-4d55-8fc8-f2169b728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6146E-6F49-434F-8B3B-7CF81E293D2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d3449ec8-0d29-422b-8712-686b8c425df1"/>
    <ds:schemaRef ds:uri="http://schemas.openxmlformats.org/package/2006/metadata/core-properties"/>
    <ds:schemaRef ds:uri="ed618a19-d759-4d55-8fc8-f2169b728ab3"/>
  </ds:schemaRefs>
</ds:datastoreItem>
</file>

<file path=customXml/itemProps2.xml><?xml version="1.0" encoding="utf-8"?>
<ds:datastoreItem xmlns:ds="http://schemas.openxmlformats.org/officeDocument/2006/customXml" ds:itemID="{9EC4E565-B3B1-4D4B-B8D3-E45A6B63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49ec8-0d29-422b-8712-686b8c425df1"/>
    <ds:schemaRef ds:uri="ed618a19-d759-4d55-8fc8-f2169b728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7F346-F735-4D8C-9E5A-F51309C7A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Rachel</cp:lastModifiedBy>
  <cp:revision>2</cp:revision>
  <dcterms:created xsi:type="dcterms:W3CDTF">2020-07-03T04:08:00Z</dcterms:created>
  <dcterms:modified xsi:type="dcterms:W3CDTF">2020-07-03T04:08:00Z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0x010100CAF3C5ABE66B0A43AE120962A0BC802F</vt:lpwstr>
  </property>
</Properties>
</file>