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0CA01" w14:textId="0EA058EC" w:rsidR="00803951" w:rsidRPr="00411B49" w:rsidRDefault="00F93B76" w:rsidP="00AE68C4">
      <w:pPr>
        <w:pStyle w:val="Heading1"/>
        <w:rPr>
          <w:lang w:val="en-US"/>
        </w:rPr>
      </w:pPr>
      <w:r>
        <w:rPr>
          <w:lang w:val="en-US"/>
        </w:rPr>
        <w:t xml:space="preserve">Renting: </w:t>
      </w:r>
      <w:r w:rsidR="00877002">
        <w:rPr>
          <w:lang w:val="en-US"/>
        </w:rPr>
        <w:t>b</w:t>
      </w:r>
      <w:r w:rsidR="005717D5">
        <w:rPr>
          <w:lang w:val="en-US"/>
        </w:rPr>
        <w:t xml:space="preserve">efore </w:t>
      </w:r>
      <w:r w:rsidR="00706FA4">
        <w:rPr>
          <w:lang w:val="en-US"/>
        </w:rPr>
        <w:t>you move in</w:t>
      </w:r>
    </w:p>
    <w:p w14:paraId="5B1590CC" w14:textId="207C3EAD" w:rsidR="00C339E9" w:rsidRDefault="00952F69" w:rsidP="00516EE9">
      <w:pPr>
        <w:pStyle w:val="Heading2"/>
        <w:rPr>
          <w:bdr w:val="nil"/>
          <w:lang w:val="en-US"/>
        </w:rPr>
      </w:pPr>
      <w:r w:rsidRPr="00335A72">
        <w:rPr>
          <w:highlight w:val="yellow"/>
          <w:bdr w:val="nil"/>
          <w:lang w:val="en-US"/>
        </w:rPr>
        <w:t xml:space="preserve">Scam </w:t>
      </w:r>
      <w:r w:rsidR="00C7340C" w:rsidRPr="00335A72">
        <w:rPr>
          <w:highlight w:val="yellow"/>
          <w:bdr w:val="nil"/>
          <w:lang w:val="en-US"/>
        </w:rPr>
        <w:t>a</w:t>
      </w:r>
      <w:r w:rsidRPr="00335A72">
        <w:rPr>
          <w:highlight w:val="yellow"/>
          <w:bdr w:val="nil"/>
          <w:lang w:val="en-US"/>
        </w:rPr>
        <w:t>lert! Be careful when looking for accommodation online</w:t>
      </w:r>
      <w:r w:rsidR="00C339E9">
        <w:rPr>
          <w:bdr w:val="nil"/>
          <w:lang w:val="en-US"/>
        </w:rPr>
        <w:t xml:space="preserve"> </w:t>
      </w:r>
    </w:p>
    <w:p w14:paraId="4EA941D3" w14:textId="77777777" w:rsidR="00411B49" w:rsidRDefault="00952F69" w:rsidP="004772E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MS Gothic" w:cs="Times New Roman"/>
          <w:bCs/>
          <w:szCs w:val="24"/>
          <w:lang w:val="en-US"/>
        </w:rPr>
        <w:t>When you’</w:t>
      </w:r>
      <w:r w:rsidR="00411B49">
        <w:rPr>
          <w:rFonts w:eastAsia="MS Gothic" w:cs="Times New Roman"/>
          <w:bCs/>
          <w:szCs w:val="24"/>
          <w:lang w:val="en-US"/>
        </w:rPr>
        <w:t xml:space="preserve">re looking for a place to live, you should </w:t>
      </w:r>
      <w:r w:rsidR="00411B49" w:rsidRPr="00AE68C4">
        <w:rPr>
          <w:rFonts w:eastAsia="MS Gothic" w:cs="Times New Roman"/>
          <w:b/>
          <w:szCs w:val="24"/>
          <w:lang w:val="en-US"/>
        </w:rPr>
        <w:t xml:space="preserve">never </w:t>
      </w:r>
      <w:r w:rsidR="00411B49" w:rsidRPr="00AE68C4">
        <w:rPr>
          <w:rFonts w:eastAsia="Cambria" w:cs="Times New Roman"/>
          <w:b/>
          <w:szCs w:val="24"/>
          <w:lang w:val="en-US"/>
        </w:rPr>
        <w:t>pay or sign anything</w:t>
      </w:r>
      <w:r w:rsidR="00411B49" w:rsidRPr="00E001BF">
        <w:rPr>
          <w:rFonts w:eastAsia="Cambria" w:cs="Times New Roman"/>
          <w:szCs w:val="24"/>
          <w:lang w:val="en-US"/>
        </w:rPr>
        <w:t xml:space="preserve"> until you’ve inspected the property. </w:t>
      </w:r>
    </w:p>
    <w:p w14:paraId="4E4F0EE6" w14:textId="65C0117A" w:rsidR="004772EC" w:rsidRDefault="00F74288" w:rsidP="004772E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 xml:space="preserve">Be careful of scams when looking for places online. Sometimes </w:t>
      </w:r>
      <w:r w:rsidR="00E6055E">
        <w:rPr>
          <w:rFonts w:eastAsia="Cambria" w:cs="Times New Roman"/>
          <w:szCs w:val="24"/>
          <w:lang w:val="en-US"/>
        </w:rPr>
        <w:t>fake</w:t>
      </w:r>
      <w:r w:rsidR="00411B49" w:rsidRPr="00E001BF">
        <w:rPr>
          <w:rFonts w:eastAsia="Cambria" w:cs="Times New Roman"/>
          <w:szCs w:val="24"/>
          <w:lang w:val="en-US"/>
        </w:rPr>
        <w:t xml:space="preserve"> landlords advertise online</w:t>
      </w:r>
      <w:r w:rsidR="00A15949">
        <w:rPr>
          <w:rFonts w:eastAsia="Cambria" w:cs="Times New Roman"/>
          <w:szCs w:val="24"/>
          <w:lang w:val="en-US"/>
        </w:rPr>
        <w:t>,</w:t>
      </w:r>
      <w:r w:rsidR="00411B49" w:rsidRPr="00E001BF">
        <w:rPr>
          <w:rFonts w:eastAsia="Cambria" w:cs="Times New Roman"/>
          <w:szCs w:val="24"/>
          <w:lang w:val="en-US"/>
        </w:rPr>
        <w:t xml:space="preserve"> claiming to be renting out a room or an apartment. These ads typically have an address and lots of photos of a real place which the</w:t>
      </w:r>
      <w:r w:rsidR="00E6055E">
        <w:rPr>
          <w:rFonts w:eastAsia="Cambria" w:cs="Times New Roman"/>
          <w:szCs w:val="24"/>
          <w:lang w:val="en-US"/>
        </w:rPr>
        <w:t xml:space="preserve"> fake landlord</w:t>
      </w:r>
      <w:r w:rsidR="00411B49" w:rsidRPr="00E001BF">
        <w:rPr>
          <w:rFonts w:eastAsia="Cambria" w:cs="Times New Roman"/>
          <w:szCs w:val="24"/>
          <w:lang w:val="en-US"/>
        </w:rPr>
        <w:t xml:space="preserve"> has downloaded from the internet. </w:t>
      </w:r>
    </w:p>
    <w:p w14:paraId="49FB5FD3" w14:textId="100A8F87" w:rsidR="00952F69" w:rsidRDefault="00411B49" w:rsidP="004772E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 w:rsidRPr="00E001BF">
        <w:rPr>
          <w:rFonts w:eastAsia="Cambria" w:cs="Times New Roman"/>
          <w:szCs w:val="24"/>
          <w:lang w:val="en-US"/>
        </w:rPr>
        <w:t xml:space="preserve">In each case, the person pretending to be the landlord claims they can’t show </w:t>
      </w:r>
      <w:r>
        <w:rPr>
          <w:rFonts w:eastAsia="Cambria" w:cs="Times New Roman"/>
          <w:szCs w:val="24"/>
          <w:lang w:val="en-US"/>
        </w:rPr>
        <w:t xml:space="preserve">you the place because they’re overseas or away. </w:t>
      </w:r>
      <w:r w:rsidRPr="0030771F">
        <w:rPr>
          <w:rFonts w:eastAsia="Cambria" w:cs="Times New Roman"/>
          <w:b/>
          <w:bCs/>
          <w:szCs w:val="24"/>
          <w:lang w:val="en-US"/>
        </w:rPr>
        <w:t>They</w:t>
      </w:r>
      <w:r w:rsidR="00F74288" w:rsidRPr="0030771F">
        <w:rPr>
          <w:rFonts w:eastAsia="Cambria" w:cs="Times New Roman"/>
          <w:b/>
          <w:bCs/>
          <w:szCs w:val="24"/>
          <w:lang w:val="en-US"/>
        </w:rPr>
        <w:t xml:space="preserve"> a</w:t>
      </w:r>
      <w:r w:rsidRPr="0030771F">
        <w:rPr>
          <w:rFonts w:eastAsia="Cambria" w:cs="Times New Roman"/>
          <w:b/>
          <w:bCs/>
          <w:szCs w:val="24"/>
          <w:lang w:val="en-US"/>
        </w:rPr>
        <w:t>re usually happy to provide copies of their passport as well as other official documents and tenancy agreements to</w:t>
      </w:r>
      <w:r w:rsidR="00F74288" w:rsidRPr="0030771F">
        <w:rPr>
          <w:rFonts w:eastAsia="Cambria" w:cs="Times New Roman"/>
          <w:b/>
          <w:bCs/>
          <w:szCs w:val="24"/>
          <w:lang w:val="en-US"/>
        </w:rPr>
        <w:t xml:space="preserve"> trick you into believing they</w:t>
      </w:r>
      <w:r w:rsidR="00E6055E" w:rsidRPr="0030771F">
        <w:rPr>
          <w:rFonts w:eastAsia="Cambria" w:cs="Times New Roman"/>
          <w:b/>
          <w:bCs/>
          <w:szCs w:val="24"/>
          <w:lang w:val="en-US"/>
        </w:rPr>
        <w:t xml:space="preserve"> a</w:t>
      </w:r>
      <w:r w:rsidRPr="0030771F">
        <w:rPr>
          <w:rFonts w:eastAsia="Cambria" w:cs="Times New Roman"/>
          <w:b/>
          <w:bCs/>
          <w:szCs w:val="24"/>
          <w:lang w:val="en-US"/>
        </w:rPr>
        <w:t>re legitimate.</w:t>
      </w:r>
      <w:r w:rsidRPr="00E001BF">
        <w:rPr>
          <w:rFonts w:eastAsia="Cambria" w:cs="Times New Roman"/>
          <w:szCs w:val="24"/>
          <w:lang w:val="en-US"/>
        </w:rPr>
        <w:t xml:space="preserve"> </w:t>
      </w:r>
      <w:r w:rsidR="00E6055E">
        <w:rPr>
          <w:rFonts w:eastAsia="Cambria" w:cs="Times New Roman"/>
          <w:szCs w:val="24"/>
          <w:lang w:val="en-US"/>
        </w:rPr>
        <w:t>But</w:t>
      </w:r>
      <w:r w:rsidRPr="00E001BF">
        <w:rPr>
          <w:rFonts w:eastAsia="Cambria" w:cs="Times New Roman"/>
          <w:szCs w:val="24"/>
          <w:lang w:val="en-US"/>
        </w:rPr>
        <w:t xml:space="preserve"> the agreements are fake, and the copy of the passport</w:t>
      </w:r>
      <w:r w:rsidR="00E6055E">
        <w:rPr>
          <w:rFonts w:eastAsia="Cambria" w:cs="Times New Roman"/>
          <w:szCs w:val="24"/>
          <w:lang w:val="en-US"/>
        </w:rPr>
        <w:t>,</w:t>
      </w:r>
      <w:r w:rsidRPr="00E001BF">
        <w:rPr>
          <w:rFonts w:eastAsia="Cambria" w:cs="Times New Roman"/>
          <w:szCs w:val="24"/>
          <w:lang w:val="en-US"/>
        </w:rPr>
        <w:t xml:space="preserve"> or other documents</w:t>
      </w:r>
      <w:r w:rsidR="00A15949">
        <w:rPr>
          <w:rFonts w:eastAsia="Cambria" w:cs="Times New Roman"/>
          <w:szCs w:val="24"/>
          <w:lang w:val="en-US"/>
        </w:rPr>
        <w:t>,</w:t>
      </w:r>
      <w:r w:rsidRPr="00E001BF">
        <w:rPr>
          <w:rFonts w:eastAsia="Cambria" w:cs="Times New Roman"/>
          <w:szCs w:val="24"/>
          <w:lang w:val="en-US"/>
        </w:rPr>
        <w:t xml:space="preserve"> </w:t>
      </w:r>
      <w:r w:rsidR="00E6055E">
        <w:rPr>
          <w:rFonts w:eastAsia="Cambria" w:cs="Times New Roman"/>
          <w:szCs w:val="24"/>
          <w:lang w:val="en-US"/>
        </w:rPr>
        <w:t>have</w:t>
      </w:r>
      <w:r w:rsidRPr="00E001BF">
        <w:rPr>
          <w:rFonts w:eastAsia="Cambria" w:cs="Times New Roman"/>
          <w:szCs w:val="24"/>
          <w:lang w:val="en-US"/>
        </w:rPr>
        <w:t xml:space="preserve"> often </w:t>
      </w:r>
      <w:r w:rsidR="00E6055E">
        <w:rPr>
          <w:rFonts w:eastAsia="Cambria" w:cs="Times New Roman"/>
          <w:szCs w:val="24"/>
          <w:lang w:val="en-US"/>
        </w:rPr>
        <w:t>been stolen from another person</w:t>
      </w:r>
      <w:r w:rsidRPr="00E001BF">
        <w:rPr>
          <w:rFonts w:eastAsia="Cambria" w:cs="Times New Roman"/>
          <w:szCs w:val="24"/>
          <w:lang w:val="en-US"/>
        </w:rPr>
        <w:t>.</w:t>
      </w:r>
    </w:p>
    <w:p w14:paraId="4B980C6D" w14:textId="27BFF78C" w:rsidR="00411B49" w:rsidRPr="0030771F" w:rsidRDefault="00F74288" w:rsidP="004772E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="100" w:beforeAutospacing="1" w:after="100" w:afterAutospacing="1" w:line="276" w:lineRule="auto"/>
        <w:rPr>
          <w:rFonts w:eastAsia="Cambria" w:cs="Times New Roman"/>
          <w:b/>
          <w:bCs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The fake landlord will tell you</w:t>
      </w:r>
      <w:r w:rsidR="00411B49" w:rsidRPr="00E001BF">
        <w:rPr>
          <w:rFonts w:eastAsia="Cambria" w:cs="Times New Roman"/>
          <w:szCs w:val="24"/>
          <w:lang w:val="en-US"/>
        </w:rPr>
        <w:t xml:space="preserve"> to transfer money into </w:t>
      </w:r>
      <w:r w:rsidR="00952F69">
        <w:rPr>
          <w:rFonts w:eastAsia="Cambria" w:cs="Times New Roman"/>
          <w:szCs w:val="24"/>
          <w:lang w:val="en-US"/>
        </w:rPr>
        <w:t>a bank account</w:t>
      </w:r>
      <w:r w:rsidR="00411B49" w:rsidRPr="00E001BF">
        <w:rPr>
          <w:rFonts w:eastAsia="Cambria" w:cs="Times New Roman"/>
          <w:szCs w:val="24"/>
          <w:lang w:val="en-US"/>
        </w:rPr>
        <w:t xml:space="preserve"> or through</w:t>
      </w:r>
      <w:r>
        <w:rPr>
          <w:rFonts w:eastAsia="Cambria" w:cs="Times New Roman"/>
          <w:szCs w:val="24"/>
          <w:lang w:val="en-US"/>
        </w:rPr>
        <w:t xml:space="preserve"> a</w:t>
      </w:r>
      <w:r w:rsidR="00411B49" w:rsidRPr="00E001BF">
        <w:rPr>
          <w:rFonts w:eastAsia="Cambria" w:cs="Times New Roman"/>
          <w:szCs w:val="24"/>
          <w:lang w:val="en-US"/>
        </w:rPr>
        <w:t xml:space="preserve"> money transfer compan</w:t>
      </w:r>
      <w:r>
        <w:rPr>
          <w:rFonts w:eastAsia="Cambria" w:cs="Times New Roman"/>
          <w:szCs w:val="24"/>
          <w:lang w:val="en-US"/>
        </w:rPr>
        <w:t>y</w:t>
      </w:r>
      <w:r w:rsidR="00411B49" w:rsidRPr="00E001BF">
        <w:rPr>
          <w:rFonts w:eastAsia="Cambria" w:cs="Times New Roman"/>
          <w:szCs w:val="24"/>
          <w:lang w:val="en-US"/>
        </w:rPr>
        <w:t xml:space="preserve"> to secure the accommodation</w:t>
      </w:r>
      <w:r>
        <w:rPr>
          <w:rFonts w:eastAsia="Cambria" w:cs="Times New Roman"/>
          <w:szCs w:val="24"/>
          <w:lang w:val="en-US"/>
        </w:rPr>
        <w:t>, and they</w:t>
      </w:r>
      <w:r w:rsidR="00411B49" w:rsidRPr="00E001BF">
        <w:rPr>
          <w:rFonts w:eastAsia="Cambria" w:cs="Times New Roman"/>
          <w:szCs w:val="24"/>
          <w:lang w:val="en-US"/>
        </w:rPr>
        <w:t xml:space="preserve"> </w:t>
      </w:r>
      <w:r>
        <w:rPr>
          <w:rFonts w:eastAsia="Cambria" w:cs="Times New Roman"/>
          <w:szCs w:val="24"/>
          <w:lang w:val="en-US"/>
        </w:rPr>
        <w:t>will</w:t>
      </w:r>
      <w:r w:rsidR="00411B49" w:rsidRPr="00E001BF">
        <w:rPr>
          <w:rFonts w:eastAsia="Cambria" w:cs="Times New Roman"/>
          <w:szCs w:val="24"/>
          <w:lang w:val="en-US"/>
        </w:rPr>
        <w:t xml:space="preserve"> promise </w:t>
      </w:r>
      <w:r>
        <w:rPr>
          <w:rFonts w:eastAsia="Cambria" w:cs="Times New Roman"/>
          <w:szCs w:val="24"/>
          <w:lang w:val="en-US"/>
        </w:rPr>
        <w:t>to send you the</w:t>
      </w:r>
      <w:r w:rsidR="00411B49" w:rsidRPr="00E001BF">
        <w:rPr>
          <w:rFonts w:eastAsia="Cambria" w:cs="Times New Roman"/>
          <w:szCs w:val="24"/>
          <w:lang w:val="en-US"/>
        </w:rPr>
        <w:t xml:space="preserve"> keys by courier. Once the money has been deposited the landlord is </w:t>
      </w:r>
      <w:r w:rsidR="00411B49">
        <w:rPr>
          <w:rFonts w:eastAsia="Cambria" w:cs="Times New Roman"/>
          <w:szCs w:val="24"/>
          <w:lang w:val="en-US"/>
        </w:rPr>
        <w:t>never heard from again and can’</w:t>
      </w:r>
      <w:r w:rsidR="00411B49" w:rsidRPr="00E001BF">
        <w:rPr>
          <w:rFonts w:eastAsia="Cambria" w:cs="Times New Roman"/>
          <w:szCs w:val="24"/>
          <w:lang w:val="en-US"/>
        </w:rPr>
        <w:t>t be located</w:t>
      </w:r>
      <w:r w:rsidR="00A15949">
        <w:rPr>
          <w:rFonts w:eastAsia="Cambria" w:cs="Times New Roman"/>
          <w:szCs w:val="24"/>
          <w:lang w:val="en-US"/>
        </w:rPr>
        <w:t xml:space="preserve"> – </w:t>
      </w:r>
      <w:r w:rsidR="00411B49" w:rsidRPr="0030771F">
        <w:rPr>
          <w:rFonts w:eastAsia="Cambria" w:cs="Times New Roman"/>
          <w:b/>
          <w:bCs/>
          <w:szCs w:val="24"/>
          <w:lang w:val="en-US"/>
        </w:rPr>
        <w:t>meaning you</w:t>
      </w:r>
      <w:r w:rsidRPr="0030771F">
        <w:rPr>
          <w:rFonts w:eastAsia="Cambria" w:cs="Times New Roman"/>
          <w:b/>
          <w:bCs/>
          <w:szCs w:val="24"/>
          <w:lang w:val="en-US"/>
        </w:rPr>
        <w:t xml:space="preserve"> a</w:t>
      </w:r>
      <w:r w:rsidR="00411B49" w:rsidRPr="0030771F">
        <w:rPr>
          <w:rFonts w:eastAsia="Cambria" w:cs="Times New Roman"/>
          <w:b/>
          <w:bCs/>
          <w:szCs w:val="24"/>
          <w:lang w:val="en-US"/>
        </w:rPr>
        <w:t>re not able to ever get your money back.</w:t>
      </w:r>
    </w:p>
    <w:p w14:paraId="23218538" w14:textId="61D90B13" w:rsidR="00F74288" w:rsidRPr="00AE68C4" w:rsidRDefault="00952F69">
      <w:p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 w:rsidRPr="00E001BF">
        <w:rPr>
          <w:rFonts w:eastAsia="Cambria" w:cs="Times New Roman"/>
          <w:szCs w:val="24"/>
          <w:lang w:val="en-US"/>
        </w:rPr>
        <w:t>Don’t be a victim</w:t>
      </w:r>
      <w:r w:rsidR="00F74288">
        <w:rPr>
          <w:rFonts w:eastAsia="Cambria" w:cs="Times New Roman"/>
          <w:szCs w:val="24"/>
          <w:lang w:val="en-US"/>
        </w:rPr>
        <w:t xml:space="preserve"> of this scam</w:t>
      </w:r>
      <w:r w:rsidRPr="00E001BF">
        <w:rPr>
          <w:rFonts w:eastAsia="Cambria" w:cs="Times New Roman"/>
          <w:szCs w:val="24"/>
          <w:lang w:val="en-US"/>
        </w:rPr>
        <w:t xml:space="preserve">! </w:t>
      </w:r>
      <w:r w:rsidR="00F74288" w:rsidRPr="00AE68C4">
        <w:rPr>
          <w:rFonts w:eastAsia="Cambria" w:cs="Times New Roman"/>
          <w:b/>
          <w:bCs/>
          <w:szCs w:val="24"/>
          <w:lang w:val="en-US"/>
        </w:rPr>
        <w:t>Always inspect the property</w:t>
      </w:r>
      <w:r w:rsidR="00F74288">
        <w:rPr>
          <w:rFonts w:eastAsia="Cambria" w:cs="Times New Roman"/>
          <w:szCs w:val="24"/>
          <w:lang w:val="en-US"/>
        </w:rPr>
        <w:t xml:space="preserve"> before agreeing to move in.</w:t>
      </w:r>
      <w:r w:rsidR="00F74288" w:rsidRPr="00AE68C4">
        <w:rPr>
          <w:rFonts w:eastAsia="Cambria" w:cs="Times New Roman"/>
          <w:szCs w:val="24"/>
          <w:lang w:val="en-US"/>
        </w:rPr>
        <w:t xml:space="preserve"> </w:t>
      </w:r>
      <w:r w:rsidR="00F74288">
        <w:rPr>
          <w:rFonts w:eastAsia="Cambria" w:cs="Times New Roman"/>
          <w:szCs w:val="24"/>
          <w:lang w:val="en-US"/>
        </w:rPr>
        <w:t>D</w:t>
      </w:r>
      <w:r w:rsidR="00411B49" w:rsidRPr="00AE68C4">
        <w:rPr>
          <w:rFonts w:eastAsia="Cambria" w:cs="Times New Roman"/>
          <w:szCs w:val="24"/>
          <w:lang w:val="en-US"/>
        </w:rPr>
        <w:t xml:space="preserve">on’t ever </w:t>
      </w:r>
      <w:r w:rsidR="00F74288">
        <w:rPr>
          <w:rFonts w:eastAsia="Cambria" w:cs="Times New Roman"/>
          <w:szCs w:val="24"/>
          <w:lang w:val="en-US"/>
        </w:rPr>
        <w:t>send</w:t>
      </w:r>
      <w:r w:rsidR="00411B49" w:rsidRPr="00AE68C4">
        <w:rPr>
          <w:rFonts w:eastAsia="Cambria" w:cs="Times New Roman"/>
          <w:szCs w:val="24"/>
          <w:lang w:val="en-US"/>
        </w:rPr>
        <w:t xml:space="preserve"> identity documents </w:t>
      </w:r>
      <w:r w:rsidR="00F74288">
        <w:rPr>
          <w:rFonts w:eastAsia="Cambria" w:cs="Times New Roman"/>
          <w:szCs w:val="24"/>
          <w:lang w:val="en-US"/>
        </w:rPr>
        <w:t>and don’t</w:t>
      </w:r>
      <w:r w:rsidR="00411B49" w:rsidRPr="00AE68C4">
        <w:rPr>
          <w:rFonts w:eastAsia="Cambria" w:cs="Times New Roman"/>
          <w:szCs w:val="24"/>
          <w:lang w:val="en-US"/>
        </w:rPr>
        <w:t xml:space="preserve"> transfer money</w:t>
      </w:r>
      <w:r w:rsidR="00F74288">
        <w:rPr>
          <w:rFonts w:eastAsia="Cambria" w:cs="Times New Roman"/>
          <w:szCs w:val="24"/>
          <w:lang w:val="en-US"/>
        </w:rPr>
        <w:t xml:space="preserve"> to anyone if you</w:t>
      </w:r>
      <w:r w:rsidR="00411B49" w:rsidRPr="00AE68C4">
        <w:rPr>
          <w:rFonts w:eastAsia="Cambria" w:cs="Times New Roman"/>
          <w:szCs w:val="24"/>
          <w:lang w:val="en-US"/>
        </w:rPr>
        <w:t xml:space="preserve"> haven’t seen</w:t>
      </w:r>
      <w:r w:rsidR="00F74288">
        <w:rPr>
          <w:rFonts w:eastAsia="Cambria" w:cs="Times New Roman"/>
          <w:szCs w:val="24"/>
          <w:lang w:val="en-US"/>
        </w:rPr>
        <w:t xml:space="preserve"> the property for</w:t>
      </w:r>
      <w:r w:rsidR="00411B49" w:rsidRPr="00AE68C4">
        <w:rPr>
          <w:rFonts w:eastAsia="Cambria" w:cs="Times New Roman"/>
          <w:szCs w:val="24"/>
          <w:lang w:val="en-US"/>
        </w:rPr>
        <w:t xml:space="preserve"> yourself</w:t>
      </w:r>
      <w:r w:rsidR="00F74288">
        <w:rPr>
          <w:rFonts w:eastAsia="Cambria" w:cs="Times New Roman"/>
          <w:szCs w:val="24"/>
          <w:lang w:val="en-US"/>
        </w:rPr>
        <w:t>.</w:t>
      </w:r>
    </w:p>
    <w:p w14:paraId="535A1226" w14:textId="77777777" w:rsidR="00142AF2" w:rsidRPr="00E001BF" w:rsidRDefault="00142AF2" w:rsidP="00142AF2">
      <w:pPr>
        <w:pStyle w:val="Heading2"/>
        <w:rPr>
          <w:lang w:val="en-US"/>
        </w:rPr>
      </w:pPr>
      <w:r>
        <w:rPr>
          <w:lang w:val="en-US"/>
        </w:rPr>
        <w:t>Information you must be given</w:t>
      </w:r>
    </w:p>
    <w:p w14:paraId="41772501" w14:textId="594720B9" w:rsidR="00142AF2" w:rsidRPr="00142AF2" w:rsidRDefault="00142AF2" w:rsidP="00142AF2">
      <w:pPr>
        <w:rPr>
          <w:lang w:val="en-GB"/>
        </w:rPr>
      </w:pPr>
      <w:r>
        <w:rPr>
          <w:lang w:val="en-US"/>
        </w:rPr>
        <w:t xml:space="preserve">Before you sign a tenancy agreement, the landlord or agent must give you a </w:t>
      </w:r>
      <w:hyperlink r:id="rId5" w:tooltip="Tenant Information Standard" w:history="1">
        <w:r w:rsidR="006C61C2">
          <w:rPr>
            <w:rStyle w:val="Hyperlink"/>
            <w:lang w:val="en-GB"/>
          </w:rPr>
          <w:t>Tenant information statement</w:t>
        </w:r>
      </w:hyperlink>
      <w:bookmarkStart w:id="0" w:name="_GoBack"/>
      <w:bookmarkEnd w:id="0"/>
      <w:r>
        <w:rPr>
          <w:lang w:val="en-US"/>
        </w:rPr>
        <w:t xml:space="preserve"> and disclose a range of material facts to you about the property. If the property is part of a </w:t>
      </w:r>
      <w:hyperlink r:id="rId6" w:history="1">
        <w:r w:rsidRPr="00232A0D">
          <w:rPr>
            <w:rStyle w:val="Hyperlink"/>
            <w:lang w:val="en-US"/>
          </w:rPr>
          <w:t>strata scheme</w:t>
        </w:r>
      </w:hyperlink>
      <w:r>
        <w:rPr>
          <w:lang w:val="en-US"/>
        </w:rPr>
        <w:t xml:space="preserve">, there </w:t>
      </w:r>
      <w:r w:rsidRPr="0058390C">
        <w:rPr>
          <w:lang w:val="en-US"/>
        </w:rPr>
        <w:t>are additional requirements</w:t>
      </w:r>
      <w:r>
        <w:rPr>
          <w:lang w:val="en-US"/>
        </w:rPr>
        <w:t>,</w:t>
      </w:r>
      <w:r w:rsidRPr="0058390C">
        <w:rPr>
          <w:lang w:val="en-US"/>
        </w:rPr>
        <w:t xml:space="preserve"> </w:t>
      </w:r>
      <w:r>
        <w:rPr>
          <w:lang w:val="en-US"/>
        </w:rPr>
        <w:t>including providing you with a copy of the strata scheme’s by-laws. I</w:t>
      </w:r>
      <w:r w:rsidR="000E3C1C">
        <w:rPr>
          <w:lang w:val="en-US"/>
        </w:rPr>
        <w:t>f your landlord or agent doesn’</w:t>
      </w:r>
      <w:r>
        <w:rPr>
          <w:lang w:val="en-US"/>
        </w:rPr>
        <w:t xml:space="preserve">t comply with their </w:t>
      </w:r>
      <w:r>
        <w:rPr>
          <w:lang w:val="en-US"/>
        </w:rPr>
        <w:lastRenderedPageBreak/>
        <w:t xml:space="preserve">disclosure obligations, you can end your tenancy agreement and apply to the </w:t>
      </w:r>
      <w:hyperlink r:id="rId7" w:history="1">
        <w:r w:rsidR="006C61C2">
          <w:rPr>
            <w:rStyle w:val="Hyperlink"/>
            <w:lang w:val="en-US"/>
          </w:rPr>
          <w:t>NSW Civil and Administrative Tribunal (NCAT)</w:t>
        </w:r>
      </w:hyperlink>
      <w:r w:rsidR="00DC1761">
        <w:rPr>
          <w:lang w:val="en-US"/>
        </w:rPr>
        <w:t xml:space="preserve"> </w:t>
      </w:r>
      <w:r w:rsidR="0007628C">
        <w:rPr>
          <w:lang w:val="en-US"/>
        </w:rPr>
        <w:t>(</w:t>
      </w:r>
      <w:r w:rsidR="00A15949">
        <w:rPr>
          <w:lang w:val="en-US"/>
        </w:rPr>
        <w:t>‘</w:t>
      </w:r>
      <w:r w:rsidR="0007628C">
        <w:rPr>
          <w:lang w:val="en-US"/>
        </w:rPr>
        <w:t>the Tribunal</w:t>
      </w:r>
      <w:r w:rsidR="00A15949">
        <w:rPr>
          <w:lang w:val="en-US"/>
        </w:rPr>
        <w:t>’</w:t>
      </w:r>
      <w:r w:rsidR="0007628C">
        <w:rPr>
          <w:lang w:val="en-US"/>
        </w:rPr>
        <w:t xml:space="preserve">) </w:t>
      </w:r>
      <w:r>
        <w:rPr>
          <w:lang w:val="en-US"/>
        </w:rPr>
        <w:t>for compensation.</w:t>
      </w:r>
    </w:p>
    <w:p w14:paraId="12D3721B" w14:textId="77777777" w:rsidR="00142AF2" w:rsidRPr="00E001BF" w:rsidRDefault="00142AF2" w:rsidP="00142AF2">
      <w:pPr>
        <w:pStyle w:val="Heading2"/>
        <w:rPr>
          <w:lang w:val="en-US"/>
        </w:rPr>
      </w:pPr>
      <w:r w:rsidRPr="00E001BF">
        <w:rPr>
          <w:lang w:val="en-US"/>
        </w:rPr>
        <w:t>Paying</w:t>
      </w:r>
      <w:r>
        <w:rPr>
          <w:lang w:val="en-US"/>
        </w:rPr>
        <w:t xml:space="preserve"> your</w:t>
      </w:r>
      <w:r w:rsidRPr="00E001BF">
        <w:rPr>
          <w:lang w:val="en-US"/>
        </w:rPr>
        <w:t xml:space="preserve"> bond</w:t>
      </w:r>
    </w:p>
    <w:p w14:paraId="54CD2802" w14:textId="318AF3E5" w:rsidR="00142AF2" w:rsidRDefault="00142AF2" w:rsidP="00142AF2">
      <w:p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 xml:space="preserve">Before signing the </w:t>
      </w:r>
      <w:r w:rsidRPr="00E001BF">
        <w:rPr>
          <w:rFonts w:eastAsia="Cambria" w:cs="Times New Roman"/>
          <w:szCs w:val="24"/>
          <w:lang w:val="en-US"/>
        </w:rPr>
        <w:t xml:space="preserve">agreement, you may have been asked </w:t>
      </w:r>
      <w:r>
        <w:rPr>
          <w:rFonts w:eastAsia="Cambria" w:cs="Times New Roman"/>
          <w:szCs w:val="24"/>
          <w:lang w:val="en-US"/>
        </w:rPr>
        <w:t xml:space="preserve">to pay a holding fee (1 week </w:t>
      </w:r>
      <w:r w:rsidRPr="00E001BF">
        <w:rPr>
          <w:rFonts w:eastAsia="Cambria" w:cs="Times New Roman"/>
          <w:szCs w:val="24"/>
          <w:lang w:val="en-US"/>
        </w:rPr>
        <w:t>rent), plus 1 or 2 weeks</w:t>
      </w:r>
      <w:r w:rsidR="003D258D">
        <w:rPr>
          <w:rFonts w:eastAsia="Cambria" w:cs="Times New Roman"/>
          <w:szCs w:val="24"/>
          <w:lang w:val="en-US"/>
        </w:rPr>
        <w:t>’</w:t>
      </w:r>
      <w:r w:rsidRPr="00E001BF">
        <w:rPr>
          <w:rFonts w:eastAsia="Cambria" w:cs="Times New Roman"/>
          <w:szCs w:val="24"/>
          <w:lang w:val="en-US"/>
        </w:rPr>
        <w:t xml:space="preserve"> rent in advance, plus a </w:t>
      </w:r>
      <w:hyperlink r:id="rId8" w:history="1">
        <w:r w:rsidRPr="00EB07CF">
          <w:rPr>
            <w:rStyle w:val="Hyperlink"/>
          </w:rPr>
          <w:t>bond</w:t>
        </w:r>
      </w:hyperlink>
      <w:r w:rsidRPr="00E001BF">
        <w:rPr>
          <w:rFonts w:eastAsia="Cambria" w:cs="Times New Roman"/>
          <w:szCs w:val="24"/>
          <w:lang w:val="en-US"/>
        </w:rPr>
        <w:t xml:space="preserve"> (up to </w:t>
      </w:r>
      <w:r>
        <w:rPr>
          <w:rFonts w:eastAsia="Cambria" w:cs="Times New Roman"/>
          <w:szCs w:val="24"/>
          <w:lang w:val="en-US"/>
        </w:rPr>
        <w:t>4 weeks</w:t>
      </w:r>
      <w:r w:rsidR="003D258D">
        <w:rPr>
          <w:rFonts w:eastAsia="Cambria" w:cs="Times New Roman"/>
          <w:szCs w:val="24"/>
          <w:lang w:val="en-US"/>
        </w:rPr>
        <w:t>’</w:t>
      </w:r>
      <w:r>
        <w:rPr>
          <w:rFonts w:eastAsia="Cambria" w:cs="Times New Roman"/>
          <w:szCs w:val="24"/>
          <w:lang w:val="en-US"/>
        </w:rPr>
        <w:t xml:space="preserve"> rent). It’s</w:t>
      </w:r>
      <w:r w:rsidRPr="00E001BF">
        <w:rPr>
          <w:rFonts w:eastAsia="Cambria" w:cs="Times New Roman"/>
          <w:szCs w:val="24"/>
          <w:lang w:val="en-US"/>
        </w:rPr>
        <w:t xml:space="preserve"> best to make </w:t>
      </w:r>
      <w:r>
        <w:rPr>
          <w:rFonts w:eastAsia="Cambria" w:cs="Times New Roman"/>
          <w:szCs w:val="24"/>
          <w:lang w:val="en-US"/>
        </w:rPr>
        <w:t xml:space="preserve">these </w:t>
      </w:r>
      <w:r w:rsidRPr="00E001BF">
        <w:rPr>
          <w:rFonts w:eastAsia="Cambria" w:cs="Times New Roman"/>
          <w:szCs w:val="24"/>
          <w:lang w:val="en-US"/>
        </w:rPr>
        <w:t>payments by bank transfer so you</w:t>
      </w:r>
      <w:r>
        <w:rPr>
          <w:rFonts w:eastAsia="Cambria" w:cs="Times New Roman"/>
          <w:szCs w:val="24"/>
          <w:lang w:val="en-US"/>
        </w:rPr>
        <w:t xml:space="preserve"> have records of all payments. Name </w:t>
      </w:r>
      <w:r w:rsidR="003D258D">
        <w:rPr>
          <w:rFonts w:eastAsia="Cambria" w:cs="Times New Roman"/>
          <w:szCs w:val="24"/>
          <w:lang w:val="en-US"/>
        </w:rPr>
        <w:t>each</w:t>
      </w:r>
      <w:r w:rsidRPr="00E001BF">
        <w:rPr>
          <w:rFonts w:eastAsia="Cambria" w:cs="Times New Roman"/>
          <w:szCs w:val="24"/>
          <w:lang w:val="en-US"/>
        </w:rPr>
        <w:t xml:space="preserve"> transaction</w:t>
      </w:r>
      <w:r>
        <w:rPr>
          <w:rFonts w:eastAsia="Cambria" w:cs="Times New Roman"/>
          <w:szCs w:val="24"/>
          <w:lang w:val="en-US"/>
        </w:rPr>
        <w:t xml:space="preserve"> so it’s obvious what it’s for</w:t>
      </w:r>
      <w:r w:rsidRPr="00E001BF">
        <w:rPr>
          <w:rFonts w:eastAsia="Cambria" w:cs="Times New Roman"/>
          <w:szCs w:val="24"/>
          <w:lang w:val="en-US"/>
        </w:rPr>
        <w:t>, e.g. ‘</w:t>
      </w:r>
      <w:r>
        <w:rPr>
          <w:rFonts w:eastAsia="Cambria" w:cs="Times New Roman"/>
          <w:szCs w:val="24"/>
          <w:lang w:val="en-US"/>
        </w:rPr>
        <w:t>r</w:t>
      </w:r>
      <w:r w:rsidRPr="00E001BF">
        <w:rPr>
          <w:rFonts w:eastAsia="Cambria" w:cs="Times New Roman"/>
          <w:szCs w:val="24"/>
          <w:lang w:val="en-US"/>
        </w:rPr>
        <w:t>ent to Z Chen (landlord)’. </w:t>
      </w:r>
    </w:p>
    <w:p w14:paraId="5D84C963" w14:textId="51325F4E" w:rsidR="00142AF2" w:rsidRDefault="00246D7E" w:rsidP="00142AF2">
      <w:p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b/>
          <w:szCs w:val="24"/>
          <w:lang w:val="en-US"/>
        </w:rPr>
        <w:t xml:space="preserve">The agent or </w:t>
      </w:r>
      <w:r w:rsidR="00142AF2" w:rsidRPr="0030771F">
        <w:rPr>
          <w:rFonts w:eastAsia="Cambria" w:cs="Times New Roman"/>
          <w:b/>
          <w:szCs w:val="24"/>
          <w:lang w:val="en-US"/>
        </w:rPr>
        <w:t>landlord must by law offer you the option of lodging your bond online</w:t>
      </w:r>
      <w:r w:rsidR="00142AF2" w:rsidRPr="00803951">
        <w:rPr>
          <w:rFonts w:eastAsia="Cambria" w:cs="Times New Roman"/>
          <w:bCs/>
          <w:szCs w:val="24"/>
          <w:lang w:val="en-US"/>
        </w:rPr>
        <w:t xml:space="preserve"> with the NSW government service,</w:t>
      </w:r>
      <w:r w:rsidR="00142AF2" w:rsidRPr="00E001BF">
        <w:rPr>
          <w:rFonts w:eastAsia="Cambria" w:cs="Times New Roman"/>
          <w:b/>
          <w:bCs/>
          <w:szCs w:val="24"/>
          <w:lang w:val="en-US"/>
        </w:rPr>
        <w:t> </w:t>
      </w:r>
      <w:hyperlink r:id="rId9" w:history="1">
        <w:r w:rsidR="00142AF2" w:rsidRPr="00EB07CF">
          <w:rPr>
            <w:rStyle w:val="Hyperlink"/>
          </w:rPr>
          <w:t>Rental Bonds Online</w:t>
        </w:r>
      </w:hyperlink>
      <w:r w:rsidR="00142AF2" w:rsidRPr="00E001BF">
        <w:rPr>
          <w:rFonts w:eastAsia="Cambria" w:cs="Times New Roman"/>
          <w:szCs w:val="24"/>
          <w:lang w:val="en-US"/>
        </w:rPr>
        <w:t xml:space="preserve">. This requires your email address for registration but is </w:t>
      </w:r>
      <w:r w:rsidR="00142AF2" w:rsidRPr="00AE68C4">
        <w:rPr>
          <w:rFonts w:eastAsia="Cambria" w:cs="Times New Roman"/>
          <w:b/>
          <w:bCs/>
          <w:szCs w:val="24"/>
          <w:lang w:val="en-US"/>
        </w:rPr>
        <w:t>the safest method</w:t>
      </w:r>
      <w:r w:rsidR="00142AF2">
        <w:rPr>
          <w:rFonts w:eastAsia="Cambria" w:cs="Times New Roman"/>
          <w:szCs w:val="24"/>
          <w:lang w:val="en-US"/>
        </w:rPr>
        <w:t xml:space="preserve"> of lodging bond. You’</w:t>
      </w:r>
      <w:r w:rsidR="00142AF2" w:rsidRPr="00E001BF">
        <w:rPr>
          <w:rFonts w:eastAsia="Cambria" w:cs="Times New Roman"/>
          <w:szCs w:val="24"/>
          <w:lang w:val="en-US"/>
        </w:rPr>
        <w:t>ll receive a bond deposit receipt with an ID number and password – you</w:t>
      </w:r>
      <w:r w:rsidR="00142AF2">
        <w:rPr>
          <w:rFonts w:eastAsia="Cambria" w:cs="Times New Roman"/>
          <w:szCs w:val="24"/>
          <w:lang w:val="en-US"/>
        </w:rPr>
        <w:t>’ll</w:t>
      </w:r>
      <w:r w:rsidR="00142AF2" w:rsidRPr="00E001BF">
        <w:rPr>
          <w:rFonts w:eastAsia="Cambria" w:cs="Times New Roman"/>
          <w:szCs w:val="24"/>
          <w:lang w:val="en-US"/>
        </w:rPr>
        <w:t xml:space="preserve"> need this when you </w:t>
      </w:r>
      <w:r w:rsidR="00142AF2">
        <w:rPr>
          <w:rFonts w:eastAsia="Cambria" w:cs="Times New Roman"/>
          <w:szCs w:val="24"/>
          <w:lang w:val="en-US"/>
        </w:rPr>
        <w:t>mov</w:t>
      </w:r>
      <w:r w:rsidR="00142AF2" w:rsidRPr="00E001BF">
        <w:rPr>
          <w:rFonts w:eastAsia="Cambria" w:cs="Times New Roman"/>
          <w:szCs w:val="24"/>
          <w:lang w:val="en-US"/>
        </w:rPr>
        <w:t>e</w:t>
      </w:r>
      <w:r w:rsidR="00142AF2">
        <w:rPr>
          <w:rFonts w:eastAsia="Cambria" w:cs="Times New Roman"/>
          <w:szCs w:val="24"/>
          <w:lang w:val="en-US"/>
        </w:rPr>
        <w:t xml:space="preserve"> out</w:t>
      </w:r>
      <w:r w:rsidR="00142AF2" w:rsidRPr="00E001BF">
        <w:rPr>
          <w:rFonts w:eastAsia="Cambria" w:cs="Times New Roman"/>
          <w:szCs w:val="24"/>
          <w:lang w:val="en-US"/>
        </w:rPr>
        <w:t xml:space="preserve"> and want to claim the refund of </w:t>
      </w:r>
      <w:r w:rsidR="00142AF2">
        <w:rPr>
          <w:rFonts w:eastAsia="Cambria" w:cs="Times New Roman"/>
          <w:szCs w:val="24"/>
          <w:lang w:val="en-US"/>
        </w:rPr>
        <w:t>your</w:t>
      </w:r>
      <w:r w:rsidR="00142AF2" w:rsidRPr="00E001BF">
        <w:rPr>
          <w:rFonts w:eastAsia="Cambria" w:cs="Times New Roman"/>
          <w:szCs w:val="24"/>
          <w:lang w:val="en-US"/>
        </w:rPr>
        <w:t> bond</w:t>
      </w:r>
      <w:r w:rsidR="00142AF2">
        <w:rPr>
          <w:rFonts w:eastAsia="Cambria" w:cs="Times New Roman"/>
          <w:szCs w:val="24"/>
          <w:lang w:val="en-US"/>
        </w:rPr>
        <w:t xml:space="preserve"> payment</w:t>
      </w:r>
      <w:r w:rsidR="00142AF2" w:rsidRPr="00803951">
        <w:rPr>
          <w:rFonts w:eastAsia="Cambria" w:cs="Times New Roman"/>
          <w:szCs w:val="24"/>
          <w:lang w:val="en-US"/>
        </w:rPr>
        <w:t>. </w:t>
      </w:r>
    </w:p>
    <w:p w14:paraId="18FEAC59" w14:textId="77777777" w:rsidR="00142AF2" w:rsidRPr="00E001BF" w:rsidRDefault="00142AF2" w:rsidP="00142AF2">
      <w:pPr>
        <w:pStyle w:val="Heading2"/>
        <w:rPr>
          <w:lang w:val="en-US"/>
        </w:rPr>
      </w:pPr>
      <w:r w:rsidRPr="00E001BF">
        <w:rPr>
          <w:lang w:val="en-US"/>
        </w:rPr>
        <w:t>What should be included in a residential tenancy agreement?</w:t>
      </w:r>
    </w:p>
    <w:p w14:paraId="7D26983D" w14:textId="25EB59DC" w:rsidR="00142AF2" w:rsidRPr="00970003" w:rsidRDefault="00142AF2" w:rsidP="00142AF2">
      <w:pPr>
        <w:spacing w:before="0" w:after="0"/>
        <w:rPr>
          <w:rFonts w:eastAsia="Cambria" w:cs="Times New Roman"/>
          <w:bCs/>
          <w:szCs w:val="24"/>
          <w:lang w:val="en-US"/>
        </w:rPr>
      </w:pPr>
      <w:r w:rsidRPr="00803951">
        <w:rPr>
          <w:rFonts w:eastAsia="Cambria" w:cs="Times New Roman"/>
          <w:bCs/>
          <w:szCs w:val="24"/>
          <w:lang w:val="en-US"/>
        </w:rPr>
        <w:t xml:space="preserve">The contract </w:t>
      </w:r>
      <w:r>
        <w:rPr>
          <w:rFonts w:eastAsia="Cambria" w:cs="Times New Roman"/>
          <w:b/>
          <w:bCs/>
          <w:szCs w:val="24"/>
          <w:lang w:val="en-US"/>
        </w:rPr>
        <w:t>must</w:t>
      </w:r>
      <w:r w:rsidRPr="00803951">
        <w:rPr>
          <w:rFonts w:eastAsia="Cambria" w:cs="Times New Roman"/>
          <w:bCs/>
          <w:szCs w:val="24"/>
          <w:lang w:val="en-US"/>
        </w:rPr>
        <w:t xml:space="preserve"> be written, printed and signed by </w:t>
      </w:r>
      <w:r w:rsidRPr="00AE68C4">
        <w:rPr>
          <w:rFonts w:eastAsia="Cambria" w:cs="Times New Roman"/>
          <w:b/>
          <w:szCs w:val="24"/>
          <w:lang w:val="en-US"/>
        </w:rPr>
        <w:t xml:space="preserve">both </w:t>
      </w:r>
      <w:r w:rsidR="001A2602">
        <w:rPr>
          <w:rFonts w:eastAsia="Cambria" w:cs="Times New Roman"/>
          <w:b/>
          <w:szCs w:val="24"/>
          <w:lang w:val="en-US"/>
        </w:rPr>
        <w:t xml:space="preserve">parties (i.e. the landlord or </w:t>
      </w:r>
      <w:r w:rsidR="003D258D">
        <w:rPr>
          <w:rFonts w:eastAsia="Cambria" w:cs="Times New Roman"/>
          <w:b/>
          <w:szCs w:val="24"/>
          <w:lang w:val="en-US"/>
        </w:rPr>
        <w:t>agent and you, the tenant/s)</w:t>
      </w:r>
      <w:r w:rsidRPr="00803951">
        <w:rPr>
          <w:rFonts w:eastAsia="Cambria" w:cs="Times New Roman"/>
          <w:bCs/>
          <w:szCs w:val="24"/>
          <w:lang w:val="en-US"/>
        </w:rPr>
        <w:t>. If you</w:t>
      </w:r>
      <w:r>
        <w:rPr>
          <w:rFonts w:eastAsia="Cambria" w:cs="Times New Roman"/>
          <w:bCs/>
          <w:szCs w:val="24"/>
          <w:lang w:val="en-US"/>
        </w:rPr>
        <w:t xml:space="preserve">’re not using </w:t>
      </w:r>
      <w:r w:rsidRPr="00970003">
        <w:rPr>
          <w:rFonts w:eastAsia="Cambria" w:cs="Times New Roman"/>
          <w:bCs/>
          <w:szCs w:val="24"/>
          <w:lang w:val="en-US"/>
        </w:rPr>
        <w:t xml:space="preserve">the </w:t>
      </w:r>
      <w:hyperlink r:id="rId10" w:history="1">
        <w:r w:rsidRPr="00970003">
          <w:rPr>
            <w:rStyle w:val="Hyperlink"/>
            <w:rFonts w:eastAsia="Cambria" w:cs="Times New Roman"/>
            <w:bCs/>
            <w:szCs w:val="24"/>
            <w:lang w:val="en-US"/>
          </w:rPr>
          <w:t xml:space="preserve">standard </w:t>
        </w:r>
        <w:r w:rsidR="003D258D">
          <w:rPr>
            <w:rStyle w:val="Hyperlink"/>
            <w:rFonts w:eastAsia="Cambria" w:cs="Times New Roman"/>
            <w:bCs/>
            <w:szCs w:val="24"/>
            <w:lang w:val="en-US"/>
          </w:rPr>
          <w:t>residential tenancy a</w:t>
        </w:r>
        <w:r w:rsidRPr="00970003">
          <w:rPr>
            <w:rStyle w:val="Hyperlink"/>
            <w:rFonts w:eastAsia="Cambria" w:cs="Times New Roman"/>
            <w:bCs/>
            <w:szCs w:val="24"/>
            <w:lang w:val="en-US"/>
          </w:rPr>
          <w:t>greement</w:t>
        </w:r>
      </w:hyperlink>
      <w:r w:rsidRPr="00803951">
        <w:rPr>
          <w:rFonts w:eastAsia="Cambria" w:cs="Times New Roman"/>
          <w:bCs/>
          <w:szCs w:val="24"/>
          <w:lang w:val="en-US"/>
        </w:rPr>
        <w:t xml:space="preserve">, your contract must include </w:t>
      </w:r>
      <w:r>
        <w:rPr>
          <w:rFonts w:eastAsia="Cambria" w:cs="Times New Roman"/>
          <w:bCs/>
          <w:szCs w:val="24"/>
          <w:lang w:val="en-US"/>
        </w:rPr>
        <w:t xml:space="preserve">at least </w:t>
      </w:r>
      <w:r w:rsidRPr="00803951">
        <w:rPr>
          <w:rFonts w:eastAsia="Cambria" w:cs="Times New Roman"/>
          <w:bCs/>
          <w:szCs w:val="24"/>
          <w:lang w:val="en-US"/>
        </w:rPr>
        <w:t>the following:</w:t>
      </w:r>
    </w:p>
    <w:p w14:paraId="4CAB480E" w14:textId="77777777" w:rsidR="00142AF2" w:rsidRPr="00E001BF" w:rsidRDefault="00142AF2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d</w:t>
      </w:r>
      <w:r w:rsidRPr="00E001BF">
        <w:rPr>
          <w:rFonts w:eastAsia="Cambria" w:cs="Times New Roman"/>
          <w:szCs w:val="24"/>
          <w:lang w:val="en-US"/>
        </w:rPr>
        <w:t>ate the agreement starts and ends</w:t>
      </w:r>
    </w:p>
    <w:p w14:paraId="61F83081" w14:textId="77777777" w:rsidR="00142AF2" w:rsidRPr="00E001BF" w:rsidRDefault="00142AF2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a</w:t>
      </w:r>
      <w:r w:rsidRPr="00E001BF">
        <w:rPr>
          <w:rFonts w:eastAsia="Cambria" w:cs="Times New Roman"/>
          <w:szCs w:val="24"/>
          <w:lang w:val="en-US"/>
        </w:rPr>
        <w:t>ddress of the property for rent</w:t>
      </w:r>
    </w:p>
    <w:p w14:paraId="0969A287" w14:textId="77777777" w:rsidR="00142AF2" w:rsidRPr="00E001BF" w:rsidRDefault="00142AF2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b/>
          <w:szCs w:val="24"/>
          <w:lang w:val="en-US"/>
        </w:rPr>
        <w:t>f</w:t>
      </w:r>
      <w:r w:rsidRPr="00803951">
        <w:rPr>
          <w:rFonts w:eastAsia="Cambria" w:cs="Times New Roman"/>
          <w:b/>
          <w:szCs w:val="24"/>
          <w:lang w:val="en-US"/>
        </w:rPr>
        <w:t>ull legal name</w:t>
      </w:r>
      <w:r>
        <w:rPr>
          <w:rFonts w:eastAsia="Cambria" w:cs="Times New Roman"/>
          <w:szCs w:val="24"/>
          <w:lang w:val="en-US"/>
        </w:rPr>
        <w:t xml:space="preserve"> of all the people involved in renting the property to you (i.e. </w:t>
      </w:r>
      <w:r w:rsidRPr="00E001BF">
        <w:rPr>
          <w:rFonts w:eastAsia="Cambria" w:cs="Times New Roman"/>
          <w:szCs w:val="24"/>
          <w:lang w:val="en-US"/>
        </w:rPr>
        <w:t>landlord, proprietor, head tenant and</w:t>
      </w:r>
      <w:r>
        <w:rPr>
          <w:rFonts w:eastAsia="Cambria" w:cs="Times New Roman"/>
          <w:szCs w:val="24"/>
          <w:lang w:val="en-US"/>
        </w:rPr>
        <w:t>/or</w:t>
      </w:r>
      <w:r w:rsidRPr="00E001BF">
        <w:rPr>
          <w:rFonts w:eastAsia="Cambria" w:cs="Times New Roman"/>
          <w:szCs w:val="24"/>
          <w:lang w:val="en-US"/>
        </w:rPr>
        <w:t xml:space="preserve"> real estate agent</w:t>
      </w:r>
      <w:r>
        <w:rPr>
          <w:rFonts w:eastAsia="Cambria" w:cs="Times New Roman"/>
          <w:szCs w:val="24"/>
          <w:lang w:val="en-US"/>
        </w:rPr>
        <w:t>)</w:t>
      </w:r>
    </w:p>
    <w:p w14:paraId="348CCA78" w14:textId="77777777" w:rsidR="00142AF2" w:rsidRPr="00E001BF" w:rsidRDefault="00142AF2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your f</w:t>
      </w:r>
      <w:r w:rsidRPr="00E001BF">
        <w:rPr>
          <w:rFonts w:eastAsia="Cambria" w:cs="Times New Roman"/>
          <w:szCs w:val="24"/>
          <w:lang w:val="en-US"/>
        </w:rPr>
        <w:t xml:space="preserve">ull name </w:t>
      </w:r>
      <w:r>
        <w:rPr>
          <w:rFonts w:eastAsia="Cambria" w:cs="Times New Roman"/>
          <w:szCs w:val="24"/>
          <w:lang w:val="en-US"/>
        </w:rPr>
        <w:t xml:space="preserve">and that of any other people </w:t>
      </w:r>
      <w:r w:rsidRPr="00E001BF">
        <w:rPr>
          <w:rFonts w:eastAsia="Cambria" w:cs="Times New Roman"/>
          <w:szCs w:val="24"/>
          <w:lang w:val="en-US"/>
        </w:rPr>
        <w:t>renting the room or property</w:t>
      </w:r>
    </w:p>
    <w:p w14:paraId="184024A1" w14:textId="77777777" w:rsidR="00142AF2" w:rsidRPr="00E001BF" w:rsidRDefault="00142AF2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c</w:t>
      </w:r>
      <w:r w:rsidRPr="00E001BF">
        <w:rPr>
          <w:rFonts w:eastAsia="Cambria" w:cs="Times New Roman"/>
          <w:szCs w:val="24"/>
          <w:lang w:val="en-US"/>
        </w:rPr>
        <w:t xml:space="preserve">ontact details of </w:t>
      </w:r>
      <w:r>
        <w:rPr>
          <w:rFonts w:eastAsia="Cambria" w:cs="Times New Roman"/>
          <w:szCs w:val="24"/>
          <w:lang w:val="en-US"/>
        </w:rPr>
        <w:t>all the people involved in renting you the property</w:t>
      </w:r>
      <w:r w:rsidRPr="00E001BF">
        <w:rPr>
          <w:rFonts w:eastAsia="Cambria" w:cs="Times New Roman"/>
          <w:szCs w:val="24"/>
          <w:lang w:val="en-US"/>
        </w:rPr>
        <w:t xml:space="preserve"> </w:t>
      </w:r>
      <w:r>
        <w:rPr>
          <w:rFonts w:eastAsia="Cambria" w:cs="Times New Roman"/>
          <w:szCs w:val="24"/>
          <w:lang w:val="en-US"/>
        </w:rPr>
        <w:t>(</w:t>
      </w:r>
      <w:r w:rsidRPr="00E001BF">
        <w:rPr>
          <w:rFonts w:eastAsia="Cambria" w:cs="Times New Roman"/>
          <w:szCs w:val="24"/>
          <w:lang w:val="en-US"/>
        </w:rPr>
        <w:t>address, phone number and email address</w:t>
      </w:r>
      <w:r>
        <w:rPr>
          <w:rFonts w:eastAsia="Cambria" w:cs="Times New Roman"/>
          <w:szCs w:val="24"/>
          <w:lang w:val="en-US"/>
        </w:rPr>
        <w:t>)</w:t>
      </w:r>
    </w:p>
    <w:p w14:paraId="6FC9EF74" w14:textId="77777777" w:rsidR="00142AF2" w:rsidRPr="00E001BF" w:rsidRDefault="00142AF2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your c</w:t>
      </w:r>
      <w:r w:rsidRPr="00E001BF">
        <w:rPr>
          <w:rFonts w:eastAsia="Cambria" w:cs="Times New Roman"/>
          <w:szCs w:val="24"/>
          <w:lang w:val="en-US"/>
        </w:rPr>
        <w:t>ontact details</w:t>
      </w:r>
      <w:r>
        <w:rPr>
          <w:rFonts w:eastAsia="Cambria" w:cs="Times New Roman"/>
          <w:szCs w:val="24"/>
          <w:lang w:val="en-US"/>
        </w:rPr>
        <w:t>, and those of anyone else renting the room or property (</w:t>
      </w:r>
      <w:r w:rsidRPr="00E001BF">
        <w:rPr>
          <w:rFonts w:eastAsia="Cambria" w:cs="Times New Roman"/>
          <w:szCs w:val="24"/>
          <w:lang w:val="en-US"/>
        </w:rPr>
        <w:t>phone number and email address</w:t>
      </w:r>
      <w:r>
        <w:rPr>
          <w:rFonts w:eastAsia="Cambria" w:cs="Times New Roman"/>
          <w:szCs w:val="24"/>
          <w:lang w:val="en-US"/>
        </w:rPr>
        <w:t>)</w:t>
      </w:r>
    </w:p>
    <w:p w14:paraId="30F43379" w14:textId="77777777" w:rsidR="00142AF2" w:rsidRPr="00E001BF" w:rsidRDefault="00142AF2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a</w:t>
      </w:r>
      <w:r w:rsidRPr="00E001BF">
        <w:rPr>
          <w:rFonts w:eastAsia="Cambria" w:cs="Times New Roman"/>
          <w:szCs w:val="24"/>
          <w:lang w:val="en-US"/>
        </w:rPr>
        <w:t>mount of bond or security deposit paid</w:t>
      </w:r>
    </w:p>
    <w:p w14:paraId="23676607" w14:textId="77777777" w:rsidR="00142AF2" w:rsidRPr="00E001BF" w:rsidRDefault="00142AF2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lastRenderedPageBreak/>
        <w:t>h</w:t>
      </w:r>
      <w:r w:rsidRPr="00E001BF">
        <w:rPr>
          <w:rFonts w:eastAsia="Cambria" w:cs="Times New Roman"/>
          <w:szCs w:val="24"/>
          <w:lang w:val="en-US"/>
        </w:rPr>
        <w:t xml:space="preserve">olding fee </w:t>
      </w:r>
      <w:r>
        <w:rPr>
          <w:rFonts w:eastAsia="Cambria" w:cs="Times New Roman"/>
          <w:szCs w:val="24"/>
          <w:lang w:val="en-US"/>
        </w:rPr>
        <w:t>(</w:t>
      </w:r>
      <w:r w:rsidRPr="00E001BF">
        <w:rPr>
          <w:rFonts w:eastAsia="Cambria" w:cs="Times New Roman"/>
          <w:szCs w:val="24"/>
          <w:lang w:val="en-US"/>
        </w:rPr>
        <w:t>if one has been paid</w:t>
      </w:r>
      <w:r>
        <w:rPr>
          <w:rFonts w:eastAsia="Cambria" w:cs="Times New Roman"/>
          <w:szCs w:val="24"/>
          <w:lang w:val="en-US"/>
        </w:rPr>
        <w:t>)</w:t>
      </w:r>
    </w:p>
    <w:p w14:paraId="50C1CF71" w14:textId="77777777" w:rsidR="00142AF2" w:rsidRPr="00E001BF" w:rsidRDefault="00142AF2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a</w:t>
      </w:r>
      <w:r w:rsidRPr="00E001BF">
        <w:rPr>
          <w:rFonts w:eastAsia="Cambria" w:cs="Times New Roman"/>
          <w:szCs w:val="24"/>
          <w:lang w:val="en-US"/>
        </w:rPr>
        <w:t>mount of rent owed weekly</w:t>
      </w:r>
    </w:p>
    <w:p w14:paraId="36400508" w14:textId="77777777" w:rsidR="00142AF2" w:rsidRPr="00E001BF" w:rsidRDefault="00142AF2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h</w:t>
      </w:r>
      <w:r w:rsidRPr="00E001BF">
        <w:rPr>
          <w:rFonts w:eastAsia="Cambria" w:cs="Times New Roman"/>
          <w:szCs w:val="24"/>
          <w:lang w:val="en-US"/>
        </w:rPr>
        <w:t>ow and when the rent is to be paid</w:t>
      </w:r>
    </w:p>
    <w:p w14:paraId="510DDBB9" w14:textId="5EE5781D" w:rsidR="00142AF2" w:rsidRPr="00D61DB4" w:rsidRDefault="00142AF2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r</w:t>
      </w:r>
      <w:r w:rsidRPr="00E001BF">
        <w:rPr>
          <w:rFonts w:eastAsia="Cambria" w:cs="Times New Roman"/>
          <w:szCs w:val="24"/>
          <w:lang w:val="en-US"/>
        </w:rPr>
        <w:t xml:space="preserve">epairs and </w:t>
      </w:r>
      <w:r>
        <w:rPr>
          <w:rFonts w:eastAsia="Cambria" w:cs="Times New Roman"/>
          <w:szCs w:val="24"/>
          <w:lang w:val="en-US"/>
        </w:rPr>
        <w:t>m</w:t>
      </w:r>
      <w:r w:rsidRPr="00E001BF">
        <w:rPr>
          <w:rFonts w:eastAsia="Cambria" w:cs="Times New Roman"/>
          <w:szCs w:val="24"/>
          <w:lang w:val="en-US"/>
        </w:rPr>
        <w:t>aintenance</w:t>
      </w:r>
      <w:r>
        <w:rPr>
          <w:rFonts w:eastAsia="Cambria" w:cs="Times New Roman"/>
          <w:szCs w:val="24"/>
          <w:lang w:val="en-US"/>
        </w:rPr>
        <w:t>:</w:t>
      </w:r>
      <w:r w:rsidRPr="00E001BF">
        <w:rPr>
          <w:rFonts w:eastAsia="Cambria" w:cs="Times New Roman"/>
          <w:szCs w:val="24"/>
          <w:lang w:val="en-US"/>
        </w:rPr>
        <w:t xml:space="preserve"> </w:t>
      </w:r>
      <w:r>
        <w:rPr>
          <w:rFonts w:eastAsia="Cambria" w:cs="Times New Roman"/>
          <w:szCs w:val="24"/>
          <w:lang w:val="en-US"/>
        </w:rPr>
        <w:t xml:space="preserve">it must </w:t>
      </w:r>
      <w:r w:rsidRPr="00E001BF">
        <w:rPr>
          <w:rFonts w:eastAsia="Cambria" w:cs="Times New Roman"/>
          <w:szCs w:val="24"/>
          <w:lang w:val="en-US"/>
        </w:rPr>
        <w:t>list a repair person or licensed tradesperson who can be called in an emergency if the landlord, proprietor, head tenant and</w:t>
      </w:r>
      <w:r>
        <w:rPr>
          <w:rFonts w:eastAsia="Cambria" w:cs="Times New Roman"/>
          <w:szCs w:val="24"/>
          <w:lang w:val="en-US"/>
        </w:rPr>
        <w:t>/or</w:t>
      </w:r>
      <w:r w:rsidRPr="00E001BF">
        <w:rPr>
          <w:rFonts w:eastAsia="Cambria" w:cs="Times New Roman"/>
          <w:szCs w:val="24"/>
          <w:lang w:val="en-US"/>
        </w:rPr>
        <w:t xml:space="preserve"> real estate agent is not available</w:t>
      </w:r>
    </w:p>
    <w:p w14:paraId="1BB31D8E" w14:textId="2C150330" w:rsidR="00142AF2" w:rsidRDefault="004C591C" w:rsidP="00142AF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proofErr w:type="gramStart"/>
      <w:r>
        <w:rPr>
          <w:rFonts w:eastAsia="Cambria" w:cs="Times New Roman"/>
          <w:szCs w:val="24"/>
          <w:lang w:val="en-US"/>
        </w:rPr>
        <w:t>a</w:t>
      </w:r>
      <w:r w:rsidR="00142AF2">
        <w:rPr>
          <w:rFonts w:eastAsia="Cambria" w:cs="Times New Roman"/>
          <w:szCs w:val="24"/>
          <w:lang w:val="en-US"/>
        </w:rPr>
        <w:t>n</w:t>
      </w:r>
      <w:proofErr w:type="gramEnd"/>
      <w:r w:rsidR="00142AF2">
        <w:rPr>
          <w:rFonts w:eastAsia="Cambria" w:cs="Times New Roman"/>
          <w:szCs w:val="24"/>
          <w:lang w:val="en-US"/>
        </w:rPr>
        <w:t xml:space="preserve"> acknowledgement from your land</w:t>
      </w:r>
      <w:r>
        <w:rPr>
          <w:rFonts w:eastAsia="Cambria" w:cs="Times New Roman"/>
          <w:szCs w:val="24"/>
          <w:lang w:val="en-US"/>
        </w:rPr>
        <w:t>lord or their agent that they’</w:t>
      </w:r>
      <w:r w:rsidR="00142AF2">
        <w:rPr>
          <w:rFonts w:eastAsia="Cambria" w:cs="Times New Roman"/>
          <w:szCs w:val="24"/>
          <w:lang w:val="en-US"/>
        </w:rPr>
        <w:t xml:space="preserve">ve read and </w:t>
      </w:r>
      <w:r>
        <w:rPr>
          <w:rFonts w:eastAsia="Cambria" w:cs="Times New Roman"/>
          <w:szCs w:val="24"/>
          <w:lang w:val="en-US"/>
        </w:rPr>
        <w:t xml:space="preserve">understood the </w:t>
      </w:r>
      <w:hyperlink r:id="rId11" w:history="1">
        <w:r w:rsidR="008A5799">
          <w:rPr>
            <w:rStyle w:val="Hyperlink"/>
            <w:rFonts w:eastAsia="Cambria" w:cs="Times New Roman"/>
            <w:szCs w:val="24"/>
            <w:lang w:val="en-US"/>
          </w:rPr>
          <w:t>Landlord information statement</w:t>
        </w:r>
      </w:hyperlink>
      <w:r w:rsidR="003D258D">
        <w:rPr>
          <w:rFonts w:eastAsia="Cambria" w:cs="Times New Roman"/>
          <w:szCs w:val="24"/>
          <w:lang w:val="en-US"/>
        </w:rPr>
        <w:t>.</w:t>
      </w:r>
    </w:p>
    <w:p w14:paraId="5370582D" w14:textId="77777777" w:rsidR="00142AF2" w:rsidRPr="00706FA4" w:rsidRDefault="00142AF2" w:rsidP="00142AF2">
      <w:pPr>
        <w:pStyle w:val="Heading2"/>
        <w:rPr>
          <w:lang w:val="en-US"/>
        </w:rPr>
      </w:pPr>
      <w:r w:rsidRPr="00706FA4">
        <w:rPr>
          <w:lang w:val="en-US"/>
        </w:rPr>
        <w:t>Residential tenancy agreements should be in English</w:t>
      </w:r>
    </w:p>
    <w:p w14:paraId="17F3A941" w14:textId="5C443151" w:rsidR="00142AF2" w:rsidRPr="00AE68C4" w:rsidRDefault="00142AF2" w:rsidP="00142AF2">
      <w:p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 w:rsidRPr="00AE68C4">
        <w:rPr>
          <w:rFonts w:eastAsia="Cambria" w:cs="Times New Roman"/>
          <w:szCs w:val="24"/>
          <w:lang w:val="en-US"/>
        </w:rPr>
        <w:t xml:space="preserve">We recommend that you use </w:t>
      </w:r>
      <w:r w:rsidRPr="00456C1A">
        <w:rPr>
          <w:rFonts w:eastAsia="Cambria" w:cs="Times New Roman"/>
          <w:szCs w:val="24"/>
          <w:lang w:val="en-US"/>
        </w:rPr>
        <w:t>the </w:t>
      </w:r>
      <w:hyperlink r:id="rId12" w:history="1">
        <w:r w:rsidRPr="00456C1A">
          <w:rPr>
            <w:rStyle w:val="Hyperlink"/>
            <w:rFonts w:eastAsia="Cambria" w:cs="Times New Roman"/>
            <w:bCs/>
            <w:szCs w:val="24"/>
            <w:lang w:val="en-US"/>
          </w:rPr>
          <w:t>standard residential tenancy agreement</w:t>
        </w:r>
      </w:hyperlink>
      <w:r w:rsidRPr="00456C1A">
        <w:rPr>
          <w:rFonts w:eastAsia="Cambria" w:cs="Times New Roman"/>
          <w:bCs/>
          <w:szCs w:val="24"/>
          <w:lang w:val="en-US"/>
        </w:rPr>
        <w:t xml:space="preserve"> </w:t>
      </w:r>
      <w:r w:rsidRPr="00AE68C4">
        <w:rPr>
          <w:rFonts w:eastAsia="Cambria" w:cs="Times New Roman"/>
          <w:szCs w:val="24"/>
          <w:lang w:val="en-US"/>
        </w:rPr>
        <w:t>from NSW Fair Trading. </w:t>
      </w:r>
    </w:p>
    <w:p w14:paraId="728E498F" w14:textId="6440381E" w:rsidR="00285238" w:rsidRDefault="00142AF2" w:rsidP="004772EC">
      <w:p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If you and your landlord don’t use the standard agreement, m</w:t>
      </w:r>
      <w:r w:rsidRPr="00AE68C4">
        <w:rPr>
          <w:rFonts w:eastAsia="Cambria" w:cs="Times New Roman"/>
          <w:szCs w:val="24"/>
          <w:lang w:val="en-US"/>
        </w:rPr>
        <w:t xml:space="preserve">ake sure that your contract is </w:t>
      </w:r>
      <w:r w:rsidRPr="00AE68C4">
        <w:rPr>
          <w:rFonts w:eastAsia="Cambria" w:cs="Times New Roman"/>
          <w:b/>
          <w:bCs/>
          <w:szCs w:val="24"/>
          <w:lang w:val="en-US"/>
        </w:rPr>
        <w:t>written in English</w:t>
      </w:r>
      <w:r w:rsidRPr="00AE68C4">
        <w:rPr>
          <w:rFonts w:eastAsia="Cambria" w:cs="Times New Roman"/>
          <w:szCs w:val="24"/>
          <w:lang w:val="en-US"/>
        </w:rPr>
        <w:t>. This is importan</w:t>
      </w:r>
      <w:r w:rsidR="008A5799">
        <w:rPr>
          <w:rFonts w:eastAsia="Cambria" w:cs="Times New Roman"/>
          <w:szCs w:val="24"/>
          <w:lang w:val="en-US"/>
        </w:rPr>
        <w:t xml:space="preserve">t even if you and your landlord, </w:t>
      </w:r>
      <w:r w:rsidRPr="00AE68C4">
        <w:rPr>
          <w:rFonts w:eastAsia="Cambria" w:cs="Times New Roman"/>
          <w:szCs w:val="24"/>
          <w:lang w:val="en-US"/>
        </w:rPr>
        <w:t xml:space="preserve">agent or head tenant use another common language. </w:t>
      </w:r>
    </w:p>
    <w:p w14:paraId="64B1EDDA" w14:textId="74A2F2DA" w:rsidR="00142AF2" w:rsidRPr="0030771F" w:rsidRDefault="00142AF2" w:rsidP="004772EC">
      <w:pPr>
        <w:spacing w:before="100" w:beforeAutospacing="1" w:after="100" w:afterAutospacing="1" w:line="276" w:lineRule="auto"/>
        <w:rPr>
          <w:rFonts w:eastAsia="Cambria" w:cs="Times New Roman"/>
          <w:b/>
          <w:bCs/>
          <w:szCs w:val="24"/>
          <w:lang w:val="en-US"/>
        </w:rPr>
      </w:pPr>
      <w:r w:rsidRPr="00AE68C4">
        <w:rPr>
          <w:rFonts w:eastAsia="Cambria" w:cs="Times New Roman"/>
          <w:szCs w:val="24"/>
          <w:lang w:val="en-US"/>
        </w:rPr>
        <w:t xml:space="preserve">A contract in English makes it easier when you need to get proper advice or representation in Australia, should a disagreement occur. If </w:t>
      </w:r>
      <w:r>
        <w:rPr>
          <w:rFonts w:eastAsia="Cambria" w:cs="Times New Roman"/>
          <w:szCs w:val="24"/>
          <w:lang w:val="en-US"/>
        </w:rPr>
        <w:t>you do have a disagreement</w:t>
      </w:r>
      <w:r w:rsidRPr="00AE68C4">
        <w:rPr>
          <w:rFonts w:eastAsia="Cambria" w:cs="Times New Roman"/>
          <w:szCs w:val="24"/>
          <w:lang w:val="en-US"/>
        </w:rPr>
        <w:t xml:space="preserve">, and your case </w:t>
      </w:r>
      <w:r>
        <w:rPr>
          <w:rFonts w:eastAsia="Cambria" w:cs="Times New Roman"/>
          <w:szCs w:val="24"/>
          <w:lang w:val="en-US"/>
        </w:rPr>
        <w:t>goes</w:t>
      </w:r>
      <w:r w:rsidRPr="00AE68C4">
        <w:rPr>
          <w:rFonts w:eastAsia="Cambria" w:cs="Times New Roman"/>
          <w:szCs w:val="24"/>
          <w:lang w:val="en-US"/>
        </w:rPr>
        <w:t xml:space="preserve"> to</w:t>
      </w:r>
      <w:r w:rsidR="0007628C">
        <w:rPr>
          <w:rFonts w:eastAsia="Cambria" w:cs="Times New Roman"/>
          <w:szCs w:val="24"/>
          <w:lang w:val="en-US"/>
        </w:rPr>
        <w:t xml:space="preserve"> the Tribunal</w:t>
      </w:r>
      <w:r>
        <w:rPr>
          <w:rFonts w:eastAsia="Cambria" w:cs="Times New Roman"/>
          <w:szCs w:val="24"/>
          <w:lang w:val="en-US"/>
        </w:rPr>
        <w:t>,</w:t>
      </w:r>
      <w:r w:rsidRPr="00AE68C4">
        <w:rPr>
          <w:rFonts w:eastAsia="Cambria" w:cs="Times New Roman"/>
          <w:szCs w:val="24"/>
          <w:lang w:val="en-US"/>
        </w:rPr>
        <w:t xml:space="preserve"> you </w:t>
      </w:r>
      <w:r>
        <w:rPr>
          <w:rFonts w:eastAsia="Cambria" w:cs="Times New Roman"/>
          <w:szCs w:val="24"/>
          <w:lang w:val="en-US"/>
        </w:rPr>
        <w:t>will only be able to present documentation</w:t>
      </w:r>
      <w:r w:rsidRPr="00AD0903">
        <w:rPr>
          <w:rFonts w:eastAsia="Cambria" w:cs="Times New Roman"/>
          <w:szCs w:val="24"/>
          <w:lang w:val="en-US"/>
        </w:rPr>
        <w:t xml:space="preserve"> </w:t>
      </w:r>
      <w:r>
        <w:rPr>
          <w:rFonts w:eastAsia="Cambria" w:cs="Times New Roman"/>
          <w:szCs w:val="24"/>
          <w:lang w:val="en-US"/>
        </w:rPr>
        <w:t>that is originally in English, or has</w:t>
      </w:r>
      <w:r w:rsidRPr="00AE68C4">
        <w:rPr>
          <w:rFonts w:eastAsia="Cambria" w:cs="Times New Roman"/>
          <w:szCs w:val="24"/>
          <w:lang w:val="en-US"/>
        </w:rPr>
        <w:t xml:space="preserve"> been translated by a </w:t>
      </w:r>
      <w:hyperlink r:id="rId13" w:tgtFrame="_blank" w:history="1">
        <w:r w:rsidRPr="00EB07CF">
          <w:rPr>
            <w:rStyle w:val="Hyperlink"/>
          </w:rPr>
          <w:t>NAATI</w:t>
        </w:r>
      </w:hyperlink>
      <w:r w:rsidRPr="00AE68C4">
        <w:rPr>
          <w:rFonts w:eastAsia="Cambria" w:cs="Times New Roman"/>
          <w:szCs w:val="24"/>
          <w:lang w:val="en-US"/>
        </w:rPr>
        <w:t>-certified translator.</w:t>
      </w:r>
      <w:r>
        <w:rPr>
          <w:rFonts w:eastAsia="Cambria" w:cs="Times New Roman"/>
          <w:szCs w:val="24"/>
          <w:lang w:val="en-US"/>
        </w:rPr>
        <w:t xml:space="preserve"> This includes any documentation you would need </w:t>
      </w:r>
      <w:r w:rsidRPr="00CD158D">
        <w:rPr>
          <w:rFonts w:eastAsia="Cambria" w:cs="Times New Roman"/>
          <w:szCs w:val="24"/>
          <w:lang w:val="en-US"/>
        </w:rPr>
        <w:t>to support your claims</w:t>
      </w:r>
      <w:r>
        <w:rPr>
          <w:rFonts w:eastAsia="Cambria" w:cs="Times New Roman"/>
          <w:szCs w:val="24"/>
          <w:lang w:val="en-US"/>
        </w:rPr>
        <w:t xml:space="preserve"> at the tribunal, such as</w:t>
      </w:r>
      <w:r w:rsidRPr="00CD158D">
        <w:rPr>
          <w:rFonts w:eastAsia="Cambria" w:cs="Times New Roman"/>
          <w:szCs w:val="24"/>
          <w:lang w:val="en-US"/>
        </w:rPr>
        <w:t> contracts, emails and letters</w:t>
      </w:r>
      <w:r>
        <w:rPr>
          <w:rFonts w:eastAsia="Cambria" w:cs="Times New Roman"/>
          <w:szCs w:val="24"/>
          <w:lang w:val="en-US"/>
        </w:rPr>
        <w:t>.</w:t>
      </w:r>
      <w:r w:rsidRPr="00AE68C4">
        <w:rPr>
          <w:rFonts w:eastAsia="Cambria" w:cs="Times New Roman"/>
          <w:szCs w:val="24"/>
          <w:lang w:val="en-US"/>
        </w:rPr>
        <w:t xml:space="preserve"> Obtaining these translations will cost you money. </w:t>
      </w:r>
      <w:r w:rsidRPr="0030771F">
        <w:rPr>
          <w:rFonts w:eastAsia="Cambria" w:cs="Times New Roman"/>
          <w:b/>
          <w:bCs/>
          <w:szCs w:val="24"/>
          <w:lang w:val="en-US"/>
        </w:rPr>
        <w:t xml:space="preserve">Avoid this </w:t>
      </w:r>
      <w:r w:rsidR="003D258D" w:rsidRPr="0030771F">
        <w:rPr>
          <w:rFonts w:eastAsia="Cambria" w:cs="Times New Roman"/>
          <w:b/>
          <w:bCs/>
          <w:szCs w:val="24"/>
          <w:lang w:val="en-US"/>
        </w:rPr>
        <w:t xml:space="preserve">situation </w:t>
      </w:r>
      <w:r w:rsidRPr="0030771F">
        <w:rPr>
          <w:rFonts w:eastAsia="Cambria" w:cs="Times New Roman"/>
          <w:b/>
          <w:bCs/>
          <w:szCs w:val="24"/>
          <w:lang w:val="en-US"/>
        </w:rPr>
        <w:t>by using an agreement in English. </w:t>
      </w:r>
    </w:p>
    <w:p w14:paraId="5D1C45AF" w14:textId="77777777" w:rsidR="00142AF2" w:rsidRPr="00E001BF" w:rsidRDefault="00142AF2" w:rsidP="00142AF2">
      <w:pPr>
        <w:pStyle w:val="Heading2"/>
        <w:rPr>
          <w:lang w:val="en-US"/>
        </w:rPr>
      </w:pPr>
      <w:r>
        <w:rPr>
          <w:lang w:val="en-US"/>
        </w:rPr>
        <w:t>Complete a c</w:t>
      </w:r>
      <w:r w:rsidRPr="00E001BF">
        <w:rPr>
          <w:lang w:val="en-US"/>
        </w:rPr>
        <w:t>ondition report</w:t>
      </w:r>
    </w:p>
    <w:p w14:paraId="038B75A1" w14:textId="218505B9" w:rsidR="00285238" w:rsidRDefault="009F4E04" w:rsidP="00142AF2">
      <w:pPr>
        <w:spacing w:before="0" w:after="0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>Once you’ve signed the Agreement</w:t>
      </w:r>
      <w:r w:rsidR="00142AF2">
        <w:rPr>
          <w:rFonts w:eastAsia="Cambria" w:cs="Times New Roman"/>
          <w:szCs w:val="24"/>
          <w:lang w:val="en-US"/>
        </w:rPr>
        <w:t>, t</w:t>
      </w:r>
      <w:r w:rsidR="008A5799">
        <w:rPr>
          <w:rFonts w:eastAsia="Cambria" w:cs="Times New Roman"/>
          <w:szCs w:val="24"/>
          <w:lang w:val="en-US"/>
        </w:rPr>
        <w:t xml:space="preserve">he landlord or </w:t>
      </w:r>
      <w:r w:rsidR="00142AF2" w:rsidRPr="00E001BF">
        <w:rPr>
          <w:rFonts w:eastAsia="Cambria" w:cs="Times New Roman"/>
          <w:szCs w:val="24"/>
          <w:lang w:val="en-US"/>
        </w:rPr>
        <w:t xml:space="preserve">agent </w:t>
      </w:r>
      <w:r w:rsidR="00142AF2" w:rsidRPr="0030771F">
        <w:rPr>
          <w:rFonts w:eastAsia="Cambria" w:cs="Times New Roman"/>
          <w:b/>
          <w:bCs/>
          <w:szCs w:val="24"/>
          <w:lang w:val="en-US"/>
        </w:rPr>
        <w:t xml:space="preserve">must give you a property condition report </w:t>
      </w:r>
      <w:r w:rsidR="00142AF2" w:rsidRPr="00E001BF">
        <w:rPr>
          <w:rFonts w:eastAsia="Cambria" w:cs="Times New Roman"/>
          <w:szCs w:val="24"/>
          <w:lang w:val="en-US"/>
        </w:rPr>
        <w:t xml:space="preserve">to complete and return within 7 days of </w:t>
      </w:r>
      <w:r w:rsidR="00142AF2">
        <w:rPr>
          <w:rFonts w:eastAsia="Cambria" w:cs="Times New Roman"/>
          <w:szCs w:val="24"/>
          <w:lang w:val="en-US"/>
        </w:rPr>
        <w:t xml:space="preserve">you taking possession of the property. A </w:t>
      </w:r>
      <w:hyperlink r:id="rId14" w:history="1">
        <w:r w:rsidR="00142AF2" w:rsidRPr="00970003">
          <w:rPr>
            <w:rStyle w:val="Hyperlink"/>
            <w:rFonts w:eastAsia="Cambria" w:cs="Times New Roman"/>
            <w:szCs w:val="24"/>
            <w:lang w:val="en-US"/>
          </w:rPr>
          <w:t>standard condition report template</w:t>
        </w:r>
      </w:hyperlink>
      <w:r w:rsidR="00142AF2">
        <w:rPr>
          <w:rFonts w:eastAsia="Cambria" w:cs="Times New Roman"/>
          <w:szCs w:val="24"/>
          <w:lang w:val="en-US"/>
        </w:rPr>
        <w:t xml:space="preserve"> </w:t>
      </w:r>
      <w:r w:rsidR="00142AF2" w:rsidRPr="00E001BF">
        <w:rPr>
          <w:rFonts w:eastAsia="Cambria" w:cs="Times New Roman"/>
          <w:szCs w:val="24"/>
          <w:lang w:val="en-US"/>
        </w:rPr>
        <w:t xml:space="preserve">is available in the </w:t>
      </w:r>
      <w:hyperlink r:id="rId15" w:history="1">
        <w:r w:rsidR="00142AF2" w:rsidRPr="008A5799">
          <w:rPr>
            <w:rStyle w:val="Hyperlink"/>
            <w:rFonts w:eastAsia="Cambria" w:cs="Times New Roman"/>
            <w:szCs w:val="24"/>
            <w:lang w:val="en-US"/>
          </w:rPr>
          <w:t>Residential Tenancies Regulation 2019</w:t>
        </w:r>
      </w:hyperlink>
      <w:r w:rsidR="00142AF2" w:rsidRPr="00E001BF">
        <w:rPr>
          <w:rFonts w:eastAsia="Cambria" w:cs="Times New Roman"/>
          <w:szCs w:val="24"/>
          <w:lang w:val="en-US"/>
        </w:rPr>
        <w:t xml:space="preserve">. </w:t>
      </w:r>
    </w:p>
    <w:p w14:paraId="767F8803" w14:textId="77777777" w:rsidR="00285238" w:rsidRDefault="00285238" w:rsidP="00142AF2">
      <w:pPr>
        <w:spacing w:before="0" w:after="0"/>
        <w:rPr>
          <w:rFonts w:eastAsia="Cambria" w:cs="Times New Roman"/>
          <w:szCs w:val="24"/>
          <w:lang w:val="en-US"/>
        </w:rPr>
      </w:pPr>
    </w:p>
    <w:p w14:paraId="0A82F5CC" w14:textId="182C4C80" w:rsidR="00142AF2" w:rsidRPr="00142AF2" w:rsidRDefault="00142AF2" w:rsidP="00142AF2">
      <w:pPr>
        <w:spacing w:before="0" w:after="0"/>
        <w:rPr>
          <w:rFonts w:ascii="Times New Roman" w:eastAsia="Times New Roman" w:hAnsi="Times New Roman"/>
          <w:szCs w:val="24"/>
          <w:lang w:val="en-GB" w:eastAsia="en-GB"/>
        </w:rPr>
      </w:pPr>
      <w:r w:rsidRPr="00E001BF">
        <w:rPr>
          <w:rFonts w:eastAsia="Cambria" w:cs="Times New Roman"/>
          <w:szCs w:val="24"/>
          <w:lang w:val="en-US"/>
        </w:rPr>
        <w:t>It’s a good idea to</w:t>
      </w:r>
      <w:r>
        <w:rPr>
          <w:rFonts w:eastAsia="Cambria" w:cs="Times New Roman"/>
          <w:szCs w:val="24"/>
          <w:lang w:val="en-US"/>
        </w:rPr>
        <w:t xml:space="preserve"> </w:t>
      </w:r>
      <w:r w:rsidRPr="00AE68C4">
        <w:rPr>
          <w:rFonts w:eastAsia="Cambria" w:cs="Times New Roman"/>
          <w:b/>
          <w:bCs/>
          <w:szCs w:val="24"/>
          <w:lang w:val="en-US"/>
        </w:rPr>
        <w:t>take clear photos of the whole property</w:t>
      </w:r>
      <w:r>
        <w:rPr>
          <w:rFonts w:eastAsia="Cambria" w:cs="Times New Roman"/>
          <w:szCs w:val="24"/>
          <w:lang w:val="en-US"/>
        </w:rPr>
        <w:t xml:space="preserve">, particularly </w:t>
      </w:r>
      <w:r w:rsidRPr="00E001BF">
        <w:rPr>
          <w:rFonts w:eastAsia="Cambria" w:cs="Times New Roman"/>
          <w:szCs w:val="24"/>
          <w:lang w:val="en-US"/>
        </w:rPr>
        <w:t xml:space="preserve">any </w:t>
      </w:r>
      <w:r>
        <w:rPr>
          <w:rFonts w:eastAsia="Cambria" w:cs="Times New Roman"/>
          <w:szCs w:val="24"/>
          <w:lang w:val="en-US"/>
        </w:rPr>
        <w:t xml:space="preserve">damages, </w:t>
      </w:r>
      <w:r w:rsidRPr="00E001BF">
        <w:rPr>
          <w:rFonts w:eastAsia="Cambria" w:cs="Times New Roman"/>
          <w:szCs w:val="24"/>
          <w:lang w:val="en-US"/>
        </w:rPr>
        <w:t xml:space="preserve">and email the images to yourself. Make sure you title your email </w:t>
      </w:r>
      <w:r w:rsidRPr="00E001BF">
        <w:rPr>
          <w:rFonts w:eastAsia="Cambria" w:cs="Times New Roman"/>
          <w:szCs w:val="24"/>
          <w:lang w:val="en-US"/>
        </w:rPr>
        <w:lastRenderedPageBreak/>
        <w:t xml:space="preserve">with the property address. This can be evidence if there is later a dispute over </w:t>
      </w:r>
      <w:r w:rsidRPr="00635DA7">
        <w:rPr>
          <w:rFonts w:eastAsia="Cambria" w:cs="Times New Roman"/>
          <w:szCs w:val="24"/>
          <w:lang w:val="en-US"/>
        </w:rPr>
        <w:t>your bond when</w:t>
      </w:r>
      <w:r w:rsidRPr="00E001BF">
        <w:rPr>
          <w:rFonts w:eastAsia="Cambria" w:cs="Times New Roman"/>
          <w:szCs w:val="24"/>
          <w:lang w:val="en-US"/>
        </w:rPr>
        <w:t xml:space="preserve"> you leave.</w:t>
      </w:r>
    </w:p>
    <w:p w14:paraId="2DD8F045" w14:textId="25BE3C13" w:rsidR="004E7555" w:rsidRPr="005717D5" w:rsidRDefault="00C7340C" w:rsidP="00AE68C4">
      <w:pPr>
        <w:pStyle w:val="Heading2"/>
        <w:rPr>
          <w:bCs/>
          <w:color w:val="292D78"/>
          <w:lang w:val="en-US"/>
        </w:rPr>
      </w:pPr>
      <w:r>
        <w:rPr>
          <w:lang w:val="en-US"/>
        </w:rPr>
        <w:t>Know w</w:t>
      </w:r>
      <w:r w:rsidR="005717D5" w:rsidRPr="005717D5">
        <w:rPr>
          <w:lang w:val="en-US"/>
        </w:rPr>
        <w:t xml:space="preserve">hat type of tenant </w:t>
      </w:r>
      <w:r>
        <w:rPr>
          <w:lang w:val="en-US"/>
        </w:rPr>
        <w:t>you are</w:t>
      </w:r>
    </w:p>
    <w:p w14:paraId="76865F67" w14:textId="77777777" w:rsidR="00FB72ED" w:rsidRPr="00FB72ED" w:rsidRDefault="00FB72ED" w:rsidP="004772EC">
      <w:pPr>
        <w:keepNext/>
        <w:keepLines/>
        <w:shd w:val="clear" w:color="auto" w:fill="FFFFFF"/>
        <w:spacing w:before="100" w:beforeAutospacing="1" w:after="100" w:afterAutospacing="1" w:line="276" w:lineRule="auto"/>
        <w:outlineLvl w:val="2"/>
        <w:rPr>
          <w:rFonts w:eastAsia="MS Gothic" w:cs="Times New Roman"/>
          <w:szCs w:val="24"/>
          <w:lang w:val="en-US"/>
        </w:rPr>
      </w:pPr>
      <w:r>
        <w:rPr>
          <w:rFonts w:eastAsia="MS Gothic" w:cs="Times New Roman"/>
          <w:szCs w:val="24"/>
          <w:lang w:val="en-US"/>
        </w:rPr>
        <w:t>It’s important to know what type of tenant you are</w:t>
      </w:r>
      <w:r w:rsidR="00A67782">
        <w:rPr>
          <w:rFonts w:eastAsia="MS Gothic" w:cs="Times New Roman"/>
          <w:szCs w:val="24"/>
          <w:lang w:val="en-US"/>
        </w:rPr>
        <w:t xml:space="preserve"> as </w:t>
      </w:r>
      <w:r w:rsidR="00A67782" w:rsidRPr="00AE68C4">
        <w:rPr>
          <w:rFonts w:eastAsia="MS Gothic" w:cs="Times New Roman"/>
          <w:b/>
          <w:bCs/>
          <w:szCs w:val="24"/>
          <w:lang w:val="en-US"/>
        </w:rPr>
        <w:t xml:space="preserve">your rights can be different </w:t>
      </w:r>
      <w:r w:rsidR="00A67782">
        <w:rPr>
          <w:rFonts w:eastAsia="MS Gothic" w:cs="Times New Roman"/>
          <w:szCs w:val="24"/>
          <w:lang w:val="en-US"/>
        </w:rPr>
        <w:t>depending on which category you fall into</w:t>
      </w:r>
      <w:r>
        <w:rPr>
          <w:rFonts w:eastAsia="MS Gothic" w:cs="Times New Roman"/>
          <w:szCs w:val="24"/>
          <w:lang w:val="en-US"/>
        </w:rPr>
        <w:t>.</w:t>
      </w:r>
    </w:p>
    <w:p w14:paraId="1C06F88B" w14:textId="77777777" w:rsidR="004E7555" w:rsidRPr="00FB72ED" w:rsidRDefault="005717D5" w:rsidP="00AE68C4">
      <w:pPr>
        <w:pStyle w:val="Heading3"/>
        <w:rPr>
          <w:color w:val="005BAA"/>
          <w:sz w:val="32"/>
          <w:szCs w:val="32"/>
        </w:rPr>
      </w:pPr>
      <w:r w:rsidRPr="00FB72ED">
        <w:rPr>
          <w:lang w:val="en-US"/>
        </w:rPr>
        <w:t>Co-tenant</w:t>
      </w:r>
    </w:p>
    <w:p w14:paraId="5279A55E" w14:textId="77777777" w:rsidR="004E7555" w:rsidRPr="00FB72ED" w:rsidRDefault="004E7555" w:rsidP="004772EC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333333"/>
          <w:szCs w:val="24"/>
          <w:lang w:eastAsia="en-GB"/>
        </w:rPr>
      </w:pPr>
      <w:r w:rsidRPr="00FB72ED">
        <w:rPr>
          <w:rFonts w:eastAsia="Times New Roman" w:cs="Times New Roman"/>
          <w:color w:val="333333"/>
          <w:szCs w:val="24"/>
          <w:lang w:eastAsia="en-GB"/>
        </w:rPr>
        <w:t>Your name and the names of other tenant/s are on the tenancy agreement for the premises. You share rights and obligations with the other co-tenant/s.</w:t>
      </w:r>
    </w:p>
    <w:p w14:paraId="1FC9DBD2" w14:textId="0E135A68" w:rsidR="004E7555" w:rsidRPr="00FB72ED" w:rsidRDefault="005717D5" w:rsidP="00AE68C4">
      <w:pPr>
        <w:pStyle w:val="Heading3"/>
        <w:rPr>
          <w:color w:val="005BAA"/>
          <w:sz w:val="32"/>
          <w:szCs w:val="32"/>
          <w:lang w:val="en-US"/>
        </w:rPr>
      </w:pPr>
      <w:r w:rsidRPr="00FB72ED">
        <w:rPr>
          <w:lang w:val="en-US"/>
        </w:rPr>
        <w:t>Head</w:t>
      </w:r>
      <w:r w:rsidR="00D50412">
        <w:rPr>
          <w:lang w:val="en-US"/>
        </w:rPr>
        <w:t>-</w:t>
      </w:r>
      <w:r w:rsidRPr="00FB72ED">
        <w:rPr>
          <w:lang w:val="en-US"/>
        </w:rPr>
        <w:t>tenant</w:t>
      </w:r>
    </w:p>
    <w:p w14:paraId="1E02C482" w14:textId="77777777" w:rsidR="004E7555" w:rsidRPr="00FB72ED" w:rsidRDefault="00FF7194" w:rsidP="004772EC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333333"/>
          <w:szCs w:val="24"/>
          <w:lang w:eastAsia="en-GB"/>
        </w:rPr>
      </w:pPr>
      <w:r>
        <w:rPr>
          <w:rFonts w:eastAsia="Times New Roman" w:cs="Times New Roman"/>
          <w:color w:val="333333"/>
          <w:szCs w:val="24"/>
          <w:lang w:eastAsia="en-GB"/>
        </w:rPr>
        <w:t>You’</w:t>
      </w:r>
      <w:r w:rsidR="004E7555" w:rsidRPr="00FB72ED">
        <w:rPr>
          <w:rFonts w:eastAsia="Times New Roman" w:cs="Times New Roman"/>
          <w:color w:val="333333"/>
          <w:szCs w:val="24"/>
          <w:lang w:eastAsia="en-GB"/>
        </w:rPr>
        <w:t>re a tenant (your name is on the tenancy agreement for the premises), you live at the premises and sub-let part of the premises to another person under a separate written agreement. That person is a sub-tenant.</w:t>
      </w:r>
    </w:p>
    <w:p w14:paraId="6B39720F" w14:textId="50964B20" w:rsidR="004E7555" w:rsidRPr="00FB72ED" w:rsidRDefault="00FF7194" w:rsidP="004772EC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333333"/>
          <w:szCs w:val="24"/>
          <w:lang w:eastAsia="en-GB"/>
        </w:rPr>
      </w:pPr>
      <w:r w:rsidRPr="00AE68C4">
        <w:rPr>
          <w:rFonts w:eastAsia="Times New Roman" w:cs="Times New Roman"/>
          <w:b/>
          <w:bCs/>
          <w:color w:val="333333"/>
          <w:szCs w:val="24"/>
          <w:lang w:eastAsia="en-GB"/>
        </w:rPr>
        <w:t>You’r</w:t>
      </w:r>
      <w:r w:rsidR="004E7555" w:rsidRPr="00AE68C4">
        <w:rPr>
          <w:rFonts w:eastAsia="Times New Roman" w:cs="Times New Roman"/>
          <w:b/>
          <w:bCs/>
          <w:color w:val="333333"/>
          <w:szCs w:val="24"/>
          <w:lang w:eastAsia="en-GB"/>
        </w:rPr>
        <w:t>e a landlord</w:t>
      </w:r>
      <w:r w:rsidR="004E7555" w:rsidRPr="00FB72ED">
        <w:rPr>
          <w:rFonts w:eastAsia="Times New Roman" w:cs="Times New Roman"/>
          <w:color w:val="333333"/>
          <w:szCs w:val="24"/>
          <w:lang w:eastAsia="en-GB"/>
        </w:rPr>
        <w:t xml:space="preserve"> in relation to the sub-tenant. For information about your rights and obligations as a head-tenant, </w:t>
      </w:r>
      <w:r w:rsidR="00B60103">
        <w:rPr>
          <w:rFonts w:eastAsia="Times New Roman" w:cs="Times New Roman"/>
          <w:color w:val="333333"/>
          <w:szCs w:val="24"/>
          <w:lang w:eastAsia="en-GB"/>
        </w:rPr>
        <w:t>visit</w:t>
      </w:r>
      <w:r w:rsidR="00B60103" w:rsidRPr="00FB72ED">
        <w:rPr>
          <w:rFonts w:eastAsia="Times New Roman" w:cs="Times New Roman"/>
          <w:color w:val="333333"/>
          <w:szCs w:val="24"/>
          <w:lang w:eastAsia="en-GB"/>
        </w:rPr>
        <w:t xml:space="preserve"> </w:t>
      </w:r>
      <w:hyperlink r:id="rId16" w:history="1">
        <w:r w:rsidR="004E7555" w:rsidRPr="00B60103">
          <w:rPr>
            <w:rStyle w:val="Hyperlink"/>
            <w:rFonts w:eastAsia="Times New Roman" w:cs="Times New Roman"/>
            <w:szCs w:val="24"/>
            <w:lang w:eastAsia="en-GB"/>
          </w:rPr>
          <w:t>NSW Fair Trading</w:t>
        </w:r>
      </w:hyperlink>
      <w:r w:rsidR="004E7555" w:rsidRPr="00FB72ED">
        <w:rPr>
          <w:rFonts w:eastAsia="Times New Roman" w:cs="Times New Roman"/>
          <w:color w:val="333333"/>
          <w:szCs w:val="24"/>
          <w:lang w:eastAsia="en-GB"/>
        </w:rPr>
        <w:t xml:space="preserve"> </w:t>
      </w:r>
      <w:r w:rsidR="00B60103">
        <w:rPr>
          <w:rFonts w:eastAsia="Times New Roman" w:cs="Times New Roman"/>
          <w:color w:val="333333"/>
          <w:szCs w:val="24"/>
          <w:lang w:eastAsia="en-GB"/>
        </w:rPr>
        <w:t xml:space="preserve">or contact them </w:t>
      </w:r>
      <w:r w:rsidR="004E7555" w:rsidRPr="00FB72ED">
        <w:rPr>
          <w:rFonts w:eastAsia="Times New Roman" w:cs="Times New Roman"/>
          <w:color w:val="333333"/>
          <w:szCs w:val="24"/>
          <w:lang w:eastAsia="en-GB"/>
        </w:rPr>
        <w:t>on 133 220</w:t>
      </w:r>
      <w:r w:rsidR="00B60103">
        <w:rPr>
          <w:rFonts w:eastAsia="Times New Roman" w:cs="Times New Roman"/>
          <w:color w:val="333333"/>
          <w:szCs w:val="24"/>
          <w:lang w:eastAsia="en-GB"/>
        </w:rPr>
        <w:t>.</w:t>
      </w:r>
    </w:p>
    <w:p w14:paraId="15D9AA8E" w14:textId="77777777" w:rsidR="004E7555" w:rsidRPr="00FB72ED" w:rsidRDefault="005717D5" w:rsidP="00AE68C4">
      <w:pPr>
        <w:pStyle w:val="Heading3"/>
        <w:rPr>
          <w:color w:val="005BAA"/>
          <w:sz w:val="32"/>
          <w:szCs w:val="32"/>
          <w:lang w:val="en-US"/>
        </w:rPr>
      </w:pPr>
      <w:r w:rsidRPr="00FB72ED">
        <w:rPr>
          <w:lang w:val="en-US"/>
        </w:rPr>
        <w:t>Sub-tenant</w:t>
      </w:r>
    </w:p>
    <w:p w14:paraId="5A70BBDD" w14:textId="77777777" w:rsidR="004E7555" w:rsidRPr="00FB72ED" w:rsidRDefault="00FF7194" w:rsidP="004772EC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333333"/>
          <w:szCs w:val="24"/>
          <w:lang w:eastAsia="en-GB"/>
        </w:rPr>
      </w:pPr>
      <w:r>
        <w:rPr>
          <w:rFonts w:eastAsia="Times New Roman" w:cs="Times New Roman"/>
          <w:color w:val="333333"/>
          <w:szCs w:val="24"/>
          <w:lang w:eastAsia="en-GB"/>
        </w:rPr>
        <w:t>You’</w:t>
      </w:r>
      <w:r w:rsidR="004E7555" w:rsidRPr="00FB72ED">
        <w:rPr>
          <w:rFonts w:eastAsia="Times New Roman" w:cs="Times New Roman"/>
          <w:color w:val="333333"/>
          <w:szCs w:val="24"/>
          <w:lang w:eastAsia="en-GB"/>
        </w:rPr>
        <w:t>re sharing with a tenant (their name is on the tenancy agreement for the premises) who has sub-let part of the premises to you under a separate wri</w:t>
      </w:r>
      <w:r>
        <w:rPr>
          <w:rFonts w:eastAsia="Times New Roman" w:cs="Times New Roman"/>
          <w:color w:val="333333"/>
          <w:szCs w:val="24"/>
          <w:lang w:eastAsia="en-GB"/>
        </w:rPr>
        <w:t>tten agreement. That person is your</w:t>
      </w:r>
      <w:r w:rsidR="004E7555" w:rsidRPr="00FB72ED">
        <w:rPr>
          <w:rFonts w:eastAsia="Times New Roman" w:cs="Times New Roman"/>
          <w:color w:val="333333"/>
          <w:szCs w:val="24"/>
          <w:lang w:eastAsia="en-GB"/>
        </w:rPr>
        <w:t xml:space="preserve"> head-tenant.</w:t>
      </w:r>
    </w:p>
    <w:p w14:paraId="31E3E28E" w14:textId="2CE3A784" w:rsidR="004E7555" w:rsidRPr="006A1207" w:rsidRDefault="004E7555" w:rsidP="004772E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en-GB"/>
        </w:rPr>
      </w:pPr>
      <w:r w:rsidRPr="00FB72ED">
        <w:rPr>
          <w:rFonts w:eastAsia="Cambria" w:cs="Times New Roman"/>
          <w:color w:val="333333"/>
          <w:szCs w:val="24"/>
          <w:lang w:val="en-US"/>
        </w:rPr>
        <w:t>You have the rights and obligations of a tenant in rela</w:t>
      </w:r>
      <w:r w:rsidR="00FF7194">
        <w:rPr>
          <w:rFonts w:eastAsia="Cambria" w:cs="Times New Roman"/>
          <w:color w:val="333333"/>
          <w:szCs w:val="24"/>
          <w:lang w:val="en-US"/>
        </w:rPr>
        <w:t xml:space="preserve">tion to the head-tenant – </w:t>
      </w:r>
      <w:r w:rsidR="00FF7194" w:rsidRPr="00AE68C4">
        <w:rPr>
          <w:rFonts w:eastAsia="Cambria" w:cs="Times New Roman"/>
          <w:b/>
          <w:bCs/>
          <w:color w:val="333333"/>
          <w:szCs w:val="24"/>
          <w:lang w:val="en-US"/>
        </w:rPr>
        <w:t>they’</w:t>
      </w:r>
      <w:r w:rsidRPr="00AE68C4">
        <w:rPr>
          <w:rFonts w:eastAsia="Cambria" w:cs="Times New Roman"/>
          <w:b/>
          <w:bCs/>
          <w:color w:val="333333"/>
          <w:szCs w:val="24"/>
          <w:lang w:val="en-US"/>
        </w:rPr>
        <w:t>re your landlord</w:t>
      </w:r>
      <w:r w:rsidRPr="00FB72ED">
        <w:rPr>
          <w:rFonts w:eastAsia="Cambria" w:cs="Times New Roman"/>
          <w:color w:val="333333"/>
          <w:szCs w:val="24"/>
          <w:lang w:val="en-US"/>
        </w:rPr>
        <w:t xml:space="preserve">. </w:t>
      </w:r>
      <w:r w:rsidR="00FF7194">
        <w:rPr>
          <w:rFonts w:eastAsia="MS Gothic" w:cs="Times New Roman"/>
          <w:bCs/>
          <w:color w:val="000000"/>
          <w:szCs w:val="24"/>
          <w:lang w:val="en-US"/>
        </w:rPr>
        <w:t>If you’</w:t>
      </w:r>
      <w:r w:rsidRPr="00FB72ED">
        <w:rPr>
          <w:rFonts w:eastAsia="MS Gothic" w:cs="Times New Roman"/>
          <w:bCs/>
          <w:color w:val="000000"/>
          <w:szCs w:val="24"/>
          <w:lang w:val="en-US"/>
        </w:rPr>
        <w:t>re a sub</w:t>
      </w:r>
      <w:r w:rsidR="00D50412">
        <w:rPr>
          <w:rFonts w:eastAsia="MS Gothic" w:cs="Times New Roman"/>
          <w:bCs/>
          <w:color w:val="000000"/>
          <w:szCs w:val="24"/>
          <w:lang w:val="en-US"/>
        </w:rPr>
        <w:t>-</w:t>
      </w:r>
      <w:r w:rsidRPr="00FB72ED">
        <w:rPr>
          <w:rFonts w:eastAsia="MS Gothic" w:cs="Times New Roman"/>
          <w:bCs/>
          <w:color w:val="000000"/>
          <w:szCs w:val="24"/>
          <w:lang w:val="en-US"/>
        </w:rPr>
        <w:t xml:space="preserve">tenant and you pay the head, or co-tenants bond </w:t>
      </w:r>
      <w:r w:rsidRPr="00AE68C4">
        <w:rPr>
          <w:rFonts w:eastAsia="MS Gothic" w:cs="Times New Roman"/>
          <w:b/>
          <w:color w:val="000000"/>
          <w:szCs w:val="24"/>
          <w:lang w:val="en-US"/>
        </w:rPr>
        <w:t>they must</w:t>
      </w:r>
      <w:r w:rsidRPr="00FB72ED">
        <w:rPr>
          <w:rFonts w:eastAsia="MS Gothic" w:cs="Times New Roman"/>
          <w:bCs/>
          <w:color w:val="000000"/>
          <w:szCs w:val="24"/>
          <w:lang w:val="en-US"/>
        </w:rPr>
        <w:t xml:space="preserve"> </w:t>
      </w:r>
      <w:hyperlink r:id="rId17" w:history="1">
        <w:r w:rsidRPr="00D50412">
          <w:rPr>
            <w:rStyle w:val="Hyperlink"/>
            <w:rFonts w:eastAsia="MS Gothic" w:cs="Times New Roman"/>
            <w:bCs/>
            <w:szCs w:val="24"/>
            <w:lang w:val="en-US"/>
          </w:rPr>
          <w:t xml:space="preserve">lodge it with </w:t>
        </w:r>
        <w:r w:rsidRPr="00D50412">
          <w:rPr>
            <w:rStyle w:val="Hyperlink"/>
            <w:rFonts w:eastAsia="Times New Roman" w:cs="Times New Roman"/>
            <w:szCs w:val="24"/>
            <w:shd w:val="clear" w:color="auto" w:fill="FFFFFF"/>
            <w:lang w:eastAsia="en-GB"/>
          </w:rPr>
          <w:t>Fair Trading</w:t>
        </w:r>
      </w:hyperlink>
      <w:r w:rsidRPr="00FB72ED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. They must also give you a receipt – unless details of the payment are recorded in your te</w:t>
      </w:r>
      <w:r w:rsidR="00FF7194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 xml:space="preserve">nancy agreement. </w:t>
      </w:r>
      <w:r w:rsidR="004712D6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I</w:t>
      </w:r>
      <w:r w:rsidR="00FF7194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f you’</w:t>
      </w:r>
      <w:r w:rsidRPr="00FB72ED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 xml:space="preserve">re depositing the bond into their bank account, </w:t>
      </w:r>
      <w:r w:rsidR="004712D6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use</w:t>
      </w:r>
      <w:r w:rsidR="004712D6" w:rsidRPr="00FB72ED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 xml:space="preserve"> </w:t>
      </w:r>
      <w:r w:rsidRPr="00FB72ED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the des</w:t>
      </w:r>
      <w:r w:rsidR="00FF7194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cription</w:t>
      </w:r>
      <w:r w:rsidR="004712D6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:</w:t>
      </w:r>
      <w:r w:rsidR="00FF7194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 xml:space="preserve"> </w:t>
      </w:r>
      <w:r w:rsidR="004712D6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‘b</w:t>
      </w:r>
      <w:r w:rsidR="00FF7194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 xml:space="preserve">ond for </w:t>
      </w:r>
      <w:r w:rsidR="003D258D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[</w:t>
      </w:r>
      <w:r w:rsidR="004712D6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your address</w:t>
      </w:r>
      <w:r w:rsidR="003D258D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]</w:t>
      </w:r>
      <w:r w:rsidR="004712D6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’</w:t>
      </w:r>
      <w:r w:rsidR="00FF7194">
        <w:rPr>
          <w:rFonts w:eastAsia="Times New Roman" w:cs="Times New Roman"/>
          <w:color w:val="333333"/>
          <w:szCs w:val="24"/>
          <w:shd w:val="clear" w:color="auto" w:fill="FFFFFF"/>
          <w:lang w:eastAsia="en-GB"/>
        </w:rPr>
        <w:t>.</w:t>
      </w:r>
    </w:p>
    <w:p w14:paraId="0E773030" w14:textId="77777777" w:rsidR="004E7555" w:rsidRPr="00FB72ED" w:rsidRDefault="005717D5" w:rsidP="00AE68C4">
      <w:pPr>
        <w:pStyle w:val="Heading3"/>
        <w:rPr>
          <w:bCs/>
          <w:color w:val="4F81BD"/>
          <w:lang w:val="en-US"/>
        </w:rPr>
      </w:pPr>
      <w:r w:rsidRPr="00FB72ED">
        <w:rPr>
          <w:lang w:val="en-US"/>
        </w:rPr>
        <w:t>Boarder or Lodger</w:t>
      </w:r>
    </w:p>
    <w:p w14:paraId="0D8069AC" w14:textId="3FCA0A9F" w:rsidR="004E7555" w:rsidRPr="00FF7194" w:rsidRDefault="004E7555" w:rsidP="004772EC">
      <w:pPr>
        <w:keepNext/>
        <w:keepLines/>
        <w:spacing w:before="100" w:beforeAutospacing="1" w:after="100" w:afterAutospacing="1" w:line="276" w:lineRule="auto"/>
        <w:outlineLvl w:val="0"/>
        <w:rPr>
          <w:rFonts w:eastAsia="MS Gothic" w:cs="Times New Roman"/>
          <w:color w:val="292D78"/>
          <w:szCs w:val="24"/>
          <w:lang w:val="en-US"/>
        </w:rPr>
      </w:pPr>
      <w:r w:rsidRPr="00FF7194">
        <w:rPr>
          <w:rFonts w:eastAsia="Times New Roman" w:cs="Arial"/>
          <w:color w:val="373737"/>
          <w:szCs w:val="24"/>
          <w:shd w:val="clear" w:color="auto" w:fill="FFFFFF"/>
          <w:lang w:eastAsia="en-GB"/>
        </w:rPr>
        <w:t>If the landlord keeps overall control of the house,</w:t>
      </w:r>
      <w:r w:rsidR="00FF7194">
        <w:rPr>
          <w:rFonts w:eastAsia="Times New Roman" w:cs="Arial"/>
          <w:color w:val="373737"/>
          <w:szCs w:val="24"/>
          <w:shd w:val="clear" w:color="auto" w:fill="FFFFFF"/>
          <w:lang w:eastAsia="en-GB"/>
        </w:rPr>
        <w:t xml:space="preserve"> including your room, then you’</w:t>
      </w:r>
      <w:r w:rsidRPr="00FF7194">
        <w:rPr>
          <w:rFonts w:eastAsia="Times New Roman" w:cs="Arial"/>
          <w:color w:val="373737"/>
          <w:szCs w:val="24"/>
          <w:shd w:val="clear" w:color="auto" w:fill="FFFFFF"/>
          <w:lang w:eastAsia="en-GB"/>
        </w:rPr>
        <w:t>re likely to be a boarder or a lodger. The most common situations are where you share a house with the owner, or you live in a boarding house. In NSW</w:t>
      </w:r>
      <w:r w:rsidR="00FF7194">
        <w:rPr>
          <w:rFonts w:eastAsia="Times New Roman" w:cs="Arial"/>
          <w:color w:val="373737"/>
          <w:szCs w:val="24"/>
          <w:shd w:val="clear" w:color="auto" w:fill="FFFFFF"/>
          <w:lang w:eastAsia="en-GB"/>
        </w:rPr>
        <w:t>,</w:t>
      </w:r>
      <w:r w:rsidRPr="00FF7194">
        <w:rPr>
          <w:rFonts w:eastAsia="Times New Roman" w:cs="Arial"/>
          <w:color w:val="373737"/>
          <w:szCs w:val="24"/>
          <w:shd w:val="clear" w:color="auto" w:fill="FFFFFF"/>
          <w:lang w:eastAsia="en-GB"/>
        </w:rPr>
        <w:t xml:space="preserve"> </w:t>
      </w:r>
      <w:hyperlink r:id="rId18" w:history="1">
        <w:r w:rsidRPr="00215A5C">
          <w:rPr>
            <w:rStyle w:val="Hyperlink"/>
            <w:rFonts w:eastAsia="Times New Roman" w:cs="Arial"/>
            <w:szCs w:val="24"/>
            <w:shd w:val="clear" w:color="auto" w:fill="FFFFFF"/>
            <w:lang w:eastAsia="en-GB"/>
          </w:rPr>
          <w:t>boarding houses</w:t>
        </w:r>
      </w:hyperlink>
      <w:r w:rsidRPr="00FF7194">
        <w:rPr>
          <w:rFonts w:eastAsia="Times New Roman" w:cs="Arial"/>
          <w:color w:val="373737"/>
          <w:szCs w:val="24"/>
          <w:shd w:val="clear" w:color="auto" w:fill="FFFFFF"/>
          <w:lang w:eastAsia="en-GB"/>
        </w:rPr>
        <w:t xml:space="preserve"> with beds for 5 or more residents must be registered. </w:t>
      </w:r>
    </w:p>
    <w:p w14:paraId="6FD07355" w14:textId="77777777" w:rsidR="004E7555" w:rsidRPr="00E001BF" w:rsidRDefault="004E7555" w:rsidP="00AE68C4">
      <w:pPr>
        <w:pStyle w:val="Heading2"/>
        <w:rPr>
          <w:bdr w:val="nil"/>
          <w:lang w:val="en-US"/>
        </w:rPr>
      </w:pPr>
      <w:r w:rsidRPr="00E001BF">
        <w:rPr>
          <w:bdr w:val="nil"/>
          <w:lang w:val="en-US"/>
        </w:rPr>
        <w:t>Disclaimer</w:t>
      </w:r>
    </w:p>
    <w:p w14:paraId="2AE56C68" w14:textId="349E38CA" w:rsidR="004E7555" w:rsidRDefault="004E7555" w:rsidP="004772EC">
      <w:p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 w:rsidRPr="00E001BF">
        <w:rPr>
          <w:rFonts w:eastAsia="Cambria" w:cs="Times New Roman"/>
          <w:szCs w:val="24"/>
          <w:lang w:val="en-US"/>
        </w:rPr>
        <w:t>This informatio</w:t>
      </w:r>
      <w:r w:rsidR="00F1021C">
        <w:rPr>
          <w:rFonts w:eastAsia="Cambria" w:cs="Times New Roman"/>
          <w:szCs w:val="24"/>
          <w:lang w:val="en-US"/>
        </w:rPr>
        <w:t xml:space="preserve">n is current as at </w:t>
      </w:r>
      <w:r w:rsidR="00CD4E9E">
        <w:rPr>
          <w:rFonts w:eastAsia="Cambria" w:cs="Times New Roman"/>
          <w:szCs w:val="24"/>
          <w:lang w:val="en-US"/>
        </w:rPr>
        <w:t>December</w:t>
      </w:r>
      <w:r w:rsidR="00F1021C">
        <w:rPr>
          <w:rFonts w:eastAsia="Cambria" w:cs="Times New Roman"/>
          <w:szCs w:val="24"/>
          <w:lang w:val="en-US"/>
        </w:rPr>
        <w:t xml:space="preserve"> 2020</w:t>
      </w:r>
      <w:r w:rsidRPr="00E001BF">
        <w:rPr>
          <w:rFonts w:eastAsia="Cambria" w:cs="Times New Roman"/>
          <w:szCs w:val="24"/>
          <w:lang w:val="en-US"/>
        </w:rPr>
        <w:t xml:space="preserve"> and is intended as a guide to the law as it applies to people who live in or are affected by the law as it applies in NSW. It does not constitute legal advice.</w:t>
      </w:r>
    </w:p>
    <w:p w14:paraId="4C4FECC8" w14:textId="378C9AAA" w:rsidR="00881F66" w:rsidRPr="00EB07CF" w:rsidRDefault="00233D5B" w:rsidP="004772EC">
      <w:pPr>
        <w:spacing w:before="100" w:beforeAutospacing="1" w:after="100" w:afterAutospacing="1" w:line="276" w:lineRule="auto"/>
        <w:rPr>
          <w:rFonts w:eastAsia="Cambria" w:cs="Times New Roman"/>
          <w:szCs w:val="24"/>
          <w:lang w:val="en-US"/>
        </w:rPr>
      </w:pPr>
      <w:r>
        <w:rPr>
          <w:rFonts w:eastAsia="Cambria" w:cs="Times New Roman"/>
          <w:szCs w:val="24"/>
          <w:lang w:val="en-US"/>
        </w:rPr>
        <w:t xml:space="preserve">Last updated </w:t>
      </w:r>
      <w:r w:rsidR="00CD4E9E">
        <w:rPr>
          <w:rFonts w:eastAsia="Cambria" w:cs="Times New Roman"/>
          <w:szCs w:val="24"/>
          <w:lang w:val="en-US"/>
        </w:rPr>
        <w:t>Dec</w:t>
      </w:r>
      <w:r w:rsidR="00EB07CF">
        <w:rPr>
          <w:rFonts w:eastAsia="Cambria" w:cs="Times New Roman"/>
          <w:szCs w:val="24"/>
          <w:lang w:val="en-US"/>
        </w:rPr>
        <w:t xml:space="preserve"> 2020</w:t>
      </w:r>
    </w:p>
    <w:sectPr w:rsidR="00881F66" w:rsidRPr="00EB0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F37"/>
    <w:multiLevelType w:val="hybridMultilevel"/>
    <w:tmpl w:val="3AA09B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23679F"/>
    <w:multiLevelType w:val="hybridMultilevel"/>
    <w:tmpl w:val="F63C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C10A7"/>
    <w:multiLevelType w:val="multilevel"/>
    <w:tmpl w:val="0AF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A3E50"/>
    <w:multiLevelType w:val="hybridMultilevel"/>
    <w:tmpl w:val="8542A9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F7D34AC"/>
    <w:multiLevelType w:val="hybridMultilevel"/>
    <w:tmpl w:val="BAA4A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E72A69"/>
    <w:multiLevelType w:val="hybridMultilevel"/>
    <w:tmpl w:val="66E0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55"/>
    <w:rsid w:val="0002425A"/>
    <w:rsid w:val="00064892"/>
    <w:rsid w:val="0007628C"/>
    <w:rsid w:val="00080915"/>
    <w:rsid w:val="000E3C1C"/>
    <w:rsid w:val="000F31A3"/>
    <w:rsid w:val="00114B12"/>
    <w:rsid w:val="0012529A"/>
    <w:rsid w:val="00142AF2"/>
    <w:rsid w:val="00151115"/>
    <w:rsid w:val="00154E89"/>
    <w:rsid w:val="00166B5E"/>
    <w:rsid w:val="00171D42"/>
    <w:rsid w:val="00197993"/>
    <w:rsid w:val="001A2602"/>
    <w:rsid w:val="001C460A"/>
    <w:rsid w:val="001D14F1"/>
    <w:rsid w:val="001E09B4"/>
    <w:rsid w:val="001F2DB9"/>
    <w:rsid w:val="00215A5C"/>
    <w:rsid w:val="00232A0D"/>
    <w:rsid w:val="00233D5B"/>
    <w:rsid w:val="00246D7E"/>
    <w:rsid w:val="00285238"/>
    <w:rsid w:val="002D5D79"/>
    <w:rsid w:val="002D7BC8"/>
    <w:rsid w:val="0030771F"/>
    <w:rsid w:val="0031330A"/>
    <w:rsid w:val="00335A72"/>
    <w:rsid w:val="003C2BCD"/>
    <w:rsid w:val="003D1C9A"/>
    <w:rsid w:val="003D258D"/>
    <w:rsid w:val="003D5A87"/>
    <w:rsid w:val="00411B49"/>
    <w:rsid w:val="004305CB"/>
    <w:rsid w:val="00456C1A"/>
    <w:rsid w:val="004712D6"/>
    <w:rsid w:val="004772EC"/>
    <w:rsid w:val="0048713B"/>
    <w:rsid w:val="004C591C"/>
    <w:rsid w:val="004E0782"/>
    <w:rsid w:val="004E7555"/>
    <w:rsid w:val="00516EE9"/>
    <w:rsid w:val="00546790"/>
    <w:rsid w:val="005717D5"/>
    <w:rsid w:val="0058390C"/>
    <w:rsid w:val="00591BC8"/>
    <w:rsid w:val="005A2C42"/>
    <w:rsid w:val="005B36CB"/>
    <w:rsid w:val="005E63B8"/>
    <w:rsid w:val="006173D7"/>
    <w:rsid w:val="00635DA7"/>
    <w:rsid w:val="006372D2"/>
    <w:rsid w:val="00653044"/>
    <w:rsid w:val="0065467C"/>
    <w:rsid w:val="00662723"/>
    <w:rsid w:val="00674BDE"/>
    <w:rsid w:val="0068611A"/>
    <w:rsid w:val="006A1207"/>
    <w:rsid w:val="006C61C2"/>
    <w:rsid w:val="00706FA4"/>
    <w:rsid w:val="00786A9F"/>
    <w:rsid w:val="007B1262"/>
    <w:rsid w:val="007B1C46"/>
    <w:rsid w:val="00803951"/>
    <w:rsid w:val="0081019B"/>
    <w:rsid w:val="008721FD"/>
    <w:rsid w:val="00877002"/>
    <w:rsid w:val="00881F66"/>
    <w:rsid w:val="008907EF"/>
    <w:rsid w:val="008A5799"/>
    <w:rsid w:val="008C727C"/>
    <w:rsid w:val="00914A86"/>
    <w:rsid w:val="009174CF"/>
    <w:rsid w:val="00940E8D"/>
    <w:rsid w:val="00947255"/>
    <w:rsid w:val="00952F69"/>
    <w:rsid w:val="00970003"/>
    <w:rsid w:val="00983685"/>
    <w:rsid w:val="009C176A"/>
    <w:rsid w:val="009C3B7E"/>
    <w:rsid w:val="009F4E04"/>
    <w:rsid w:val="00A15949"/>
    <w:rsid w:val="00A405E5"/>
    <w:rsid w:val="00A67782"/>
    <w:rsid w:val="00A72EF5"/>
    <w:rsid w:val="00A905CF"/>
    <w:rsid w:val="00A94504"/>
    <w:rsid w:val="00AB5BFB"/>
    <w:rsid w:val="00AD0903"/>
    <w:rsid w:val="00AE68C4"/>
    <w:rsid w:val="00B60103"/>
    <w:rsid w:val="00B62C05"/>
    <w:rsid w:val="00B77128"/>
    <w:rsid w:val="00C26486"/>
    <w:rsid w:val="00C339E9"/>
    <w:rsid w:val="00C7340C"/>
    <w:rsid w:val="00C818A9"/>
    <w:rsid w:val="00C85027"/>
    <w:rsid w:val="00C93CFF"/>
    <w:rsid w:val="00CC0259"/>
    <w:rsid w:val="00CC5F7F"/>
    <w:rsid w:val="00CD4E9E"/>
    <w:rsid w:val="00CE1777"/>
    <w:rsid w:val="00D12745"/>
    <w:rsid w:val="00D16312"/>
    <w:rsid w:val="00D50412"/>
    <w:rsid w:val="00D60418"/>
    <w:rsid w:val="00D61DB4"/>
    <w:rsid w:val="00D823BB"/>
    <w:rsid w:val="00DA6898"/>
    <w:rsid w:val="00DC0E59"/>
    <w:rsid w:val="00DC1761"/>
    <w:rsid w:val="00E6055E"/>
    <w:rsid w:val="00E70860"/>
    <w:rsid w:val="00E979E6"/>
    <w:rsid w:val="00EB07CF"/>
    <w:rsid w:val="00F1021C"/>
    <w:rsid w:val="00F41035"/>
    <w:rsid w:val="00F5570B"/>
    <w:rsid w:val="00F6064E"/>
    <w:rsid w:val="00F74288"/>
    <w:rsid w:val="00F93B76"/>
    <w:rsid w:val="00FB6395"/>
    <w:rsid w:val="00FB72ED"/>
    <w:rsid w:val="00FD16A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E655"/>
  <w15:chartTrackingRefBased/>
  <w15:docId w15:val="{78F3A963-C827-41EB-B2F4-B390799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79"/>
    <w:pPr>
      <w:spacing w:before="240" w:after="400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7CF"/>
    <w:pPr>
      <w:keepNext/>
      <w:keepLines/>
      <w:spacing w:before="0" w:after="84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7CF"/>
    <w:pPr>
      <w:keepNext/>
      <w:keepLines/>
      <w:spacing w:before="720" w:after="240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7CF"/>
    <w:pPr>
      <w:keepNext/>
      <w:keepLines/>
      <w:spacing w:before="720" w:after="24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07CF"/>
    <w:rPr>
      <w:rFonts w:ascii="Century Gothic" w:eastAsiaTheme="majorEastAsia" w:hAnsi="Century Gothic" w:cstheme="majorBidi"/>
      <w:b/>
      <w:color w:val="000000" w:themeColor="text1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6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B07CF"/>
    <w:rPr>
      <w:rFonts w:ascii="Century Gothic" w:eastAsiaTheme="majorEastAsia" w:hAnsi="Century Gothic" w:cstheme="majorBidi"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07CF"/>
    <w:rPr>
      <w:rFonts w:ascii="Century Gothic" w:eastAsiaTheme="majorEastAsia" w:hAnsi="Century Gothic" w:cstheme="majorBidi"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B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A5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6FA4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6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4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4E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4E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UnresolvedMention">
    <w:name w:val="Unresolved Mention"/>
    <w:basedOn w:val="DefaultParagraphFont"/>
    <w:uiPriority w:val="99"/>
    <w:rsid w:val="00DC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ants.org.au/factsheet-03-bond" TargetMode="External"/><Relationship Id="rId13" Type="http://schemas.openxmlformats.org/officeDocument/2006/relationships/hyperlink" Target="https://www.naati.com.au/" TargetMode="External"/><Relationship Id="rId18" Type="http://schemas.openxmlformats.org/officeDocument/2006/relationships/hyperlink" Target="http://fairtrading.nsw.gov.au/housing-and-property/strata-and-community-living/boarding-hou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at.nsw.gov.au/ncat/case-types/housing-and-property/tenancy.html" TargetMode="External"/><Relationship Id="rId12" Type="http://schemas.openxmlformats.org/officeDocument/2006/relationships/hyperlink" Target="https://www.fairtrading.nsw.gov.au/__data/assets/pdf_file/0019/910180/Standard-Residential-Tenancy-Agreement-2020.pdf" TargetMode="External"/><Relationship Id="rId17" Type="http://schemas.openxmlformats.org/officeDocument/2006/relationships/hyperlink" Target="https://www.fairtrading.nsw.gov.au/housing-and-property/renting/starting-a-tenancy/taking-a-bo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irtrading.nsw.gov.au/housing-and-property/rent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nants.org.au/factsheet-13-strata-scheme-tenants" TargetMode="External"/><Relationship Id="rId11" Type="http://schemas.openxmlformats.org/officeDocument/2006/relationships/hyperlink" Target="https://www.fairtrading.nsw.gov.au/__data/assets/pdf_file/0010/608383/Landlord-information-statement.pdf" TargetMode="External"/><Relationship Id="rId5" Type="http://schemas.openxmlformats.org/officeDocument/2006/relationships/hyperlink" Target="https://www.fairtrading.nsw.gov.au/__data/assets/pdf_file/0009/608382/Tenant-information-statement.pdf" TargetMode="External"/><Relationship Id="rId15" Type="http://schemas.openxmlformats.org/officeDocument/2006/relationships/hyperlink" Target="https://www.legislation.nsw.gov.au/view/pdf/asmade/sl-2019-629" TargetMode="External"/><Relationship Id="rId10" Type="http://schemas.openxmlformats.org/officeDocument/2006/relationships/hyperlink" Target="https://www.fairtrading.nsw.gov.au/__data/assets/pdf_file/0019/910180/Standard-Residential-Tenancy-Agreement-202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irtrading.nsw.gov.au/housing-and-property/renting/rental-bonds-online" TargetMode="External"/><Relationship Id="rId14" Type="http://schemas.openxmlformats.org/officeDocument/2006/relationships/hyperlink" Target="https://www.fairtrading.nsw.gov.au/__data/assets/pdf_file/0008/608381/condition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Rachel</cp:lastModifiedBy>
  <cp:revision>7</cp:revision>
  <dcterms:created xsi:type="dcterms:W3CDTF">2020-12-04T04:18:00Z</dcterms:created>
  <dcterms:modified xsi:type="dcterms:W3CDTF">2020-12-17T01:39:00Z</dcterms:modified>
</cp:coreProperties>
</file>