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DCC9" w14:textId="2B4ECEFA" w:rsidR="00E8371C" w:rsidRPr="008322D7" w:rsidRDefault="00E8371C" w:rsidP="0016466F">
      <w:pPr>
        <w:pStyle w:val="Heading1"/>
        <w:suppressAutoHyphens/>
      </w:pPr>
      <w:r w:rsidRPr="008322D7">
        <w:t xml:space="preserve">Privacy </w:t>
      </w:r>
      <w:r w:rsidR="00EA5C8B">
        <w:t>and</w:t>
      </w:r>
      <w:r w:rsidRPr="008322D7">
        <w:t xml:space="preserve"> </w:t>
      </w:r>
      <w:r w:rsidR="00EA5C8B">
        <w:t>r</w:t>
      </w:r>
      <w:r w:rsidRPr="008322D7">
        <w:t>ights to Information</w:t>
      </w:r>
    </w:p>
    <w:p w14:paraId="202DD2F4" w14:textId="77777777" w:rsidR="00E8371C" w:rsidRPr="008322D7" w:rsidRDefault="00E8371C" w:rsidP="0016466F">
      <w:pPr>
        <w:pStyle w:val="Heading2"/>
        <w:suppressAutoHyphens/>
      </w:pPr>
      <w:r w:rsidRPr="008322D7">
        <w:t>Privacy</w:t>
      </w:r>
    </w:p>
    <w:p w14:paraId="7281F27E" w14:textId="3307530B" w:rsidR="00213666" w:rsidRPr="008322D7" w:rsidRDefault="00B77C34" w:rsidP="0016466F">
      <w:pPr>
        <w:suppressAutoHyphens/>
      </w:pPr>
      <w:r w:rsidRPr="008322D7">
        <w:t xml:space="preserve">There are a number of laws, regulations, and principles for dealing with </w:t>
      </w:r>
      <w:r w:rsidR="003461BB" w:rsidRPr="008322D7">
        <w:t xml:space="preserve">information that </w:t>
      </w:r>
      <w:r w:rsidRPr="008322D7">
        <w:t xml:space="preserve">identifies you. </w:t>
      </w:r>
    </w:p>
    <w:p w14:paraId="37634AAC" w14:textId="476EE2FD" w:rsidR="00180F14" w:rsidRPr="008322D7" w:rsidRDefault="00D1503D" w:rsidP="00524705">
      <w:pPr>
        <w:pStyle w:val="Heading3"/>
      </w:pPr>
      <w:r w:rsidRPr="00524705">
        <w:t>Commonwealth</w:t>
      </w:r>
      <w:r w:rsidRPr="008322D7">
        <w:t xml:space="preserve"> </w:t>
      </w:r>
      <w:r w:rsidR="00DD44CD" w:rsidRPr="008322D7">
        <w:t>l</w:t>
      </w:r>
      <w:r w:rsidR="00180F14" w:rsidRPr="008322D7">
        <w:t>aw</w:t>
      </w:r>
    </w:p>
    <w:p w14:paraId="7EF34043" w14:textId="3D13CAB6" w:rsidR="00213666" w:rsidRPr="008322D7" w:rsidRDefault="004B32FA" w:rsidP="0016466F">
      <w:pPr>
        <w:suppressAutoHyphens/>
      </w:pPr>
      <w:r w:rsidRPr="008322D7">
        <w:t xml:space="preserve">Federal </w:t>
      </w:r>
      <w:r w:rsidR="00B77C34" w:rsidRPr="008322D7">
        <w:t xml:space="preserve">privacy law applies to the Australian government and </w:t>
      </w:r>
      <w:r w:rsidR="00213666" w:rsidRPr="008322D7">
        <w:t>all</w:t>
      </w:r>
      <w:r w:rsidR="00B77C34" w:rsidRPr="008322D7">
        <w:t xml:space="preserve"> businesses and not-for-profits</w:t>
      </w:r>
      <w:r w:rsidR="00213666" w:rsidRPr="008322D7">
        <w:t xml:space="preserve"> with an annual turnover of more than $3 million</w:t>
      </w:r>
      <w:r w:rsidR="00A52453" w:rsidRPr="008322D7">
        <w:t>. It also applies</w:t>
      </w:r>
      <w:r w:rsidR="00213666" w:rsidRPr="008322D7">
        <w:t xml:space="preserve"> to some smaller entities engaged in </w:t>
      </w:r>
      <w:r w:rsidR="00105C19" w:rsidRPr="008322D7">
        <w:t xml:space="preserve">certain types of </w:t>
      </w:r>
      <w:r w:rsidR="00213666" w:rsidRPr="008322D7">
        <w:t>business activities</w:t>
      </w:r>
      <w:r w:rsidR="00B77C34" w:rsidRPr="008322D7">
        <w:t>, as well as to some specific acts or practices of otherwise uncovered entities</w:t>
      </w:r>
      <w:r w:rsidR="00213666" w:rsidRPr="008322D7">
        <w:t>.</w:t>
      </w:r>
    </w:p>
    <w:p w14:paraId="3DB687A1" w14:textId="6D195B82" w:rsidR="00057E35" w:rsidRPr="00057E35" w:rsidRDefault="00CC47FC" w:rsidP="0016466F">
      <w:pPr>
        <w:suppressAutoHyphens/>
        <w:rPr>
          <w:rStyle w:val="Hyperlink"/>
          <w:color w:val="auto"/>
          <w:u w:val="none"/>
        </w:rPr>
      </w:pPr>
      <w:r w:rsidRPr="008322D7">
        <w:t>Federal law is</w:t>
      </w:r>
      <w:r w:rsidR="00213666" w:rsidRPr="008322D7">
        <w:t xml:space="preserve"> administered by the </w:t>
      </w:r>
      <w:hyperlink r:id="rId7" w:history="1">
        <w:r w:rsidR="00213666" w:rsidRPr="00DB3151">
          <w:rPr>
            <w:rStyle w:val="Hyperlink"/>
          </w:rPr>
          <w:t>Office of the Australian Information Commissioner (OAIC)</w:t>
        </w:r>
      </w:hyperlink>
      <w:r w:rsidR="00DB3151">
        <w:t>,</w:t>
      </w:r>
      <w:r w:rsidR="00D90224" w:rsidRPr="008322D7">
        <w:t xml:space="preserve"> </w:t>
      </w:r>
      <w:r w:rsidR="00DB3151">
        <w:t>where you can find d</w:t>
      </w:r>
      <w:r w:rsidR="00D90224" w:rsidRPr="008322D7">
        <w:t>etaile</w:t>
      </w:r>
      <w:r w:rsidR="00105C19" w:rsidRPr="008322D7">
        <w:t xml:space="preserve">d information about your rights </w:t>
      </w:r>
      <w:r w:rsidR="00D90224" w:rsidRPr="008322D7">
        <w:t>and how to make a complaint</w:t>
      </w:r>
      <w:r w:rsidR="00DB3151">
        <w:t>.</w:t>
      </w:r>
    </w:p>
    <w:p w14:paraId="3148098D" w14:textId="7FC2E196" w:rsidR="00180F14" w:rsidRPr="008322D7" w:rsidRDefault="00DD44CD" w:rsidP="00524705">
      <w:pPr>
        <w:pStyle w:val="Heading3"/>
      </w:pPr>
      <w:r w:rsidRPr="008322D7">
        <w:t>State l</w:t>
      </w:r>
      <w:r w:rsidR="00180F14" w:rsidRPr="008322D7">
        <w:t>aw</w:t>
      </w:r>
    </w:p>
    <w:p w14:paraId="47F2F091" w14:textId="0EC1EA05" w:rsidR="00213666" w:rsidRPr="008322D7" w:rsidRDefault="00213666" w:rsidP="0016466F">
      <w:pPr>
        <w:suppressAutoHyphens/>
      </w:pPr>
      <w:r w:rsidRPr="008322D7">
        <w:t xml:space="preserve">New South Wales (NSW) privacy law applies in NSW and </w:t>
      </w:r>
      <w:r w:rsidR="00E95331" w:rsidRPr="008322D7">
        <w:t>address</w:t>
      </w:r>
      <w:r w:rsidR="00DB3151">
        <w:t>es</w:t>
      </w:r>
      <w:r w:rsidR="00E95331" w:rsidRPr="008322D7">
        <w:t xml:space="preserve"> two groups of information – personal information and health information.</w:t>
      </w:r>
      <w:r w:rsidRPr="008322D7">
        <w:t xml:space="preserve"> The law</w:t>
      </w:r>
      <w:r w:rsidR="003461BB" w:rsidRPr="008322D7">
        <w:t xml:space="preserve"> that</w:t>
      </w:r>
      <w:r w:rsidRPr="008322D7">
        <w:t xml:space="preserve"> governs personal information </w:t>
      </w:r>
      <w:r w:rsidR="00E8371C" w:rsidRPr="008322D7">
        <w:t>appl</w:t>
      </w:r>
      <w:r w:rsidRPr="008322D7">
        <w:t>ies</w:t>
      </w:r>
      <w:r w:rsidR="00E8371C" w:rsidRPr="008322D7">
        <w:t xml:space="preserve"> to NSW </w:t>
      </w:r>
      <w:r w:rsidR="009B182F" w:rsidRPr="008322D7">
        <w:t>public sector agencies, including government departments, local councils, and universities</w:t>
      </w:r>
      <w:r w:rsidR="003461BB" w:rsidRPr="008322D7">
        <w:t xml:space="preserve"> such as </w:t>
      </w:r>
      <w:proofErr w:type="spellStart"/>
      <w:r w:rsidR="003461BB" w:rsidRPr="008322D7">
        <w:t>U</w:t>
      </w:r>
      <w:r w:rsidR="00DB3151">
        <w:t>s</w:t>
      </w:r>
      <w:r w:rsidR="003461BB" w:rsidRPr="008322D7">
        <w:t>yd</w:t>
      </w:r>
      <w:proofErr w:type="spellEnd"/>
      <w:r w:rsidR="00CF7827" w:rsidRPr="008322D7">
        <w:t>.</w:t>
      </w:r>
      <w:r w:rsidRPr="008322D7">
        <w:t xml:space="preserve"> The law related to health information applies to all these agencies</w:t>
      </w:r>
      <w:r w:rsidR="003461BB" w:rsidRPr="008322D7">
        <w:t>,</w:t>
      </w:r>
      <w:r w:rsidRPr="008322D7">
        <w:t xml:space="preserve"> as well as </w:t>
      </w:r>
      <w:r w:rsidR="00E46F9D" w:rsidRPr="008322D7">
        <w:t xml:space="preserve">public </w:t>
      </w:r>
      <w:r w:rsidRPr="008322D7">
        <w:t xml:space="preserve">and private </w:t>
      </w:r>
      <w:r w:rsidR="00E46F9D" w:rsidRPr="008322D7">
        <w:t>sector health organisations</w:t>
      </w:r>
      <w:r w:rsidRPr="008322D7">
        <w:t xml:space="preserve">, </w:t>
      </w:r>
      <w:r w:rsidR="00E46F9D" w:rsidRPr="008322D7">
        <w:t>health service providers and large businesses that store health information.</w:t>
      </w:r>
    </w:p>
    <w:p w14:paraId="1D7A6393" w14:textId="304C1E50" w:rsidR="00C56BBF" w:rsidRPr="008322D7" w:rsidRDefault="00213666" w:rsidP="0016466F">
      <w:pPr>
        <w:suppressAutoHyphens/>
      </w:pPr>
      <w:r w:rsidRPr="008322D7">
        <w:t xml:space="preserve">This legislation is </w:t>
      </w:r>
      <w:r w:rsidR="00E8371C" w:rsidRPr="008322D7">
        <w:t>administered by</w:t>
      </w:r>
      <w:r w:rsidR="00C87C15" w:rsidRPr="008322D7">
        <w:t xml:space="preserve"> </w:t>
      </w:r>
      <w:r w:rsidRPr="008322D7">
        <w:t xml:space="preserve">the </w:t>
      </w:r>
      <w:hyperlink r:id="rId8" w:history="1">
        <w:r w:rsidRPr="00DB3151">
          <w:rPr>
            <w:rStyle w:val="Hyperlink"/>
          </w:rPr>
          <w:t xml:space="preserve">Information </w:t>
        </w:r>
        <w:r w:rsidR="003067F2" w:rsidRPr="00DB3151">
          <w:rPr>
            <w:rStyle w:val="Hyperlink"/>
          </w:rPr>
          <w:t xml:space="preserve">and </w:t>
        </w:r>
        <w:r w:rsidRPr="00DB3151">
          <w:rPr>
            <w:rStyle w:val="Hyperlink"/>
          </w:rPr>
          <w:t>Privacy Commissioner (</w:t>
        </w:r>
        <w:r w:rsidR="00C87C15" w:rsidRPr="00DB3151">
          <w:rPr>
            <w:rStyle w:val="Hyperlink"/>
          </w:rPr>
          <w:t>IPC</w:t>
        </w:r>
        <w:r w:rsidRPr="00DB3151">
          <w:rPr>
            <w:rStyle w:val="Hyperlink"/>
          </w:rPr>
          <w:t>)</w:t>
        </w:r>
      </w:hyperlink>
      <w:r w:rsidR="00DB3151">
        <w:t>, who provide d</w:t>
      </w:r>
      <w:r w:rsidR="00D90224" w:rsidRPr="008322D7">
        <w:t>etailed information about your rights and how to make a complaint</w:t>
      </w:r>
      <w:r w:rsidR="00DB3151">
        <w:t>.</w:t>
      </w:r>
    </w:p>
    <w:p w14:paraId="7B48D228" w14:textId="0C2A9C35" w:rsidR="00E8371C" w:rsidRPr="008322D7" w:rsidRDefault="006C7BBF" w:rsidP="0016466F">
      <w:pPr>
        <w:pStyle w:val="Heading2"/>
        <w:suppressAutoHyphens/>
      </w:pPr>
      <w:r w:rsidRPr="008322D7">
        <w:lastRenderedPageBreak/>
        <w:t xml:space="preserve">Protecting </w:t>
      </w:r>
      <w:r w:rsidR="00DD44CD" w:rsidRPr="008322D7">
        <w:t>y</w:t>
      </w:r>
      <w:r w:rsidR="00E8371C" w:rsidRPr="008322D7">
        <w:t xml:space="preserve">our </w:t>
      </w:r>
      <w:r w:rsidR="00DD44CD" w:rsidRPr="008322D7">
        <w:t>p</w:t>
      </w:r>
      <w:r w:rsidRPr="008322D7">
        <w:t>rivacy</w:t>
      </w:r>
    </w:p>
    <w:p w14:paraId="082E7912" w14:textId="1B1B0467" w:rsidR="00243F79" w:rsidRPr="008322D7" w:rsidRDefault="00E8371C" w:rsidP="0016466F">
      <w:pPr>
        <w:suppressAutoHyphens/>
      </w:pPr>
      <w:r w:rsidRPr="008322D7">
        <w:t>Technology has made identity theft and rel</w:t>
      </w:r>
      <w:r w:rsidR="00C11E1E" w:rsidRPr="008322D7">
        <w:t>ated crime a big industry. Many people's p</w:t>
      </w:r>
      <w:r w:rsidRPr="008322D7">
        <w:t>ersonal information is easily available online, and creating forged or fraudulent documents can n</w:t>
      </w:r>
      <w:r w:rsidR="00C11E1E" w:rsidRPr="008322D7">
        <w:t>ow be done relatively easily</w:t>
      </w:r>
      <w:r w:rsidRPr="008322D7">
        <w:t>. Sometimes all it takes are some basic facts about you</w:t>
      </w:r>
      <w:r w:rsidR="003461BB" w:rsidRPr="008322D7">
        <w:t>,</w:t>
      </w:r>
      <w:r w:rsidRPr="008322D7">
        <w:t xml:space="preserve"> such as your name, address, date of birth, bank account and/or credit card numbers, or passwords, for your identity to be stolen.</w:t>
      </w:r>
      <w:r w:rsidR="0015317A" w:rsidRPr="008322D7">
        <w:t xml:space="preserve"> </w:t>
      </w:r>
      <w:r w:rsidR="00243F79">
        <w:t>Read more:</w:t>
      </w:r>
    </w:p>
    <w:p w14:paraId="075A1917" w14:textId="1B8AC232" w:rsidR="00676923" w:rsidRPr="00243F79" w:rsidRDefault="007736FB" w:rsidP="00243F79">
      <w:pPr>
        <w:pStyle w:val="ListParagraph"/>
        <w:numPr>
          <w:ilvl w:val="0"/>
          <w:numId w:val="17"/>
        </w:numPr>
        <w:suppressAutoHyphens/>
        <w:rPr>
          <w:rStyle w:val="Hyperlink"/>
          <w:color w:val="auto"/>
          <w:u w:val="none"/>
        </w:rPr>
      </w:pPr>
      <w:hyperlink r:id="rId9" w:history="1">
        <w:r w:rsidR="00904951" w:rsidRPr="00DB3151">
          <w:rPr>
            <w:rStyle w:val="Hyperlink"/>
          </w:rPr>
          <w:t xml:space="preserve">10 tips on how to protect </w:t>
        </w:r>
        <w:r w:rsidR="0015317A" w:rsidRPr="00DB3151">
          <w:rPr>
            <w:rStyle w:val="Hyperlink"/>
          </w:rPr>
          <w:t xml:space="preserve">your </w:t>
        </w:r>
        <w:r w:rsidR="003067F2" w:rsidRPr="00DB3151">
          <w:rPr>
            <w:rStyle w:val="Hyperlink"/>
          </w:rPr>
          <w:t>personal information</w:t>
        </w:r>
      </w:hyperlink>
    </w:p>
    <w:p w14:paraId="7D00FFF7" w14:textId="40FE97F7" w:rsidR="003067F2" w:rsidRPr="008322D7" w:rsidRDefault="007736FB" w:rsidP="00243F79">
      <w:pPr>
        <w:pStyle w:val="ListParagraph"/>
        <w:numPr>
          <w:ilvl w:val="0"/>
          <w:numId w:val="17"/>
        </w:numPr>
        <w:suppressAutoHyphens/>
      </w:pPr>
      <w:hyperlink r:id="rId10" w:history="1">
        <w:r w:rsidR="00DB3151" w:rsidRPr="00DB3151">
          <w:rPr>
            <w:rStyle w:val="Hyperlink"/>
          </w:rPr>
          <w:t>I</w:t>
        </w:r>
        <w:r w:rsidR="007370BA" w:rsidRPr="00DB3151">
          <w:rPr>
            <w:rStyle w:val="Hyperlink"/>
          </w:rPr>
          <w:t>nformati</w:t>
        </w:r>
        <w:r w:rsidR="00EE2FC2" w:rsidRPr="00DB3151">
          <w:rPr>
            <w:rStyle w:val="Hyperlink"/>
          </w:rPr>
          <w:t>on about online scams</w:t>
        </w:r>
      </w:hyperlink>
      <w:r w:rsidR="00EE2FC2" w:rsidRPr="008322D7">
        <w:t xml:space="preserve"> </w:t>
      </w:r>
      <w:r w:rsidR="00DB3151">
        <w:t>that</w:t>
      </w:r>
      <w:r w:rsidR="00DB3151" w:rsidRPr="008322D7">
        <w:t xml:space="preserve"> </w:t>
      </w:r>
      <w:r w:rsidR="00EE2FC2" w:rsidRPr="008322D7">
        <w:t>aim to get your personal information</w:t>
      </w:r>
    </w:p>
    <w:p w14:paraId="580D5C74" w14:textId="474A2ED6" w:rsidR="00F65F99" w:rsidRPr="008322D7" w:rsidRDefault="00DD44CD" w:rsidP="0016466F">
      <w:pPr>
        <w:pStyle w:val="Heading2"/>
        <w:suppressAutoHyphens/>
      </w:pPr>
      <w:r w:rsidRPr="008322D7">
        <w:t>Recording people without p</w:t>
      </w:r>
      <w:r w:rsidR="003461BB" w:rsidRPr="008322D7">
        <w:t xml:space="preserve">ermission at </w:t>
      </w:r>
      <w:proofErr w:type="spellStart"/>
      <w:r w:rsidR="003461BB" w:rsidRPr="008322D7">
        <w:t>U</w:t>
      </w:r>
      <w:r w:rsidR="00DB3151">
        <w:t>s</w:t>
      </w:r>
      <w:r w:rsidR="003461BB" w:rsidRPr="008322D7">
        <w:t>yd</w:t>
      </w:r>
      <w:proofErr w:type="spellEnd"/>
    </w:p>
    <w:p w14:paraId="666CF6CC" w14:textId="648B1C35" w:rsidR="00DB3151" w:rsidRDefault="00F65F99" w:rsidP="0016466F">
      <w:pPr>
        <w:suppressAutoHyphens/>
      </w:pPr>
      <w:r w:rsidRPr="008322D7">
        <w:t>Many postgraduates want to record ot</w:t>
      </w:r>
      <w:r w:rsidR="008317DB" w:rsidRPr="008322D7">
        <w:t xml:space="preserve">her people for study purposes. </w:t>
      </w:r>
      <w:r w:rsidR="001768BE" w:rsidRPr="008322D7">
        <w:t>However, even if you feel you’</w:t>
      </w:r>
      <w:r w:rsidRPr="008322D7">
        <w:t>ve </w:t>
      </w:r>
      <w:r w:rsidR="001768BE" w:rsidRPr="008322D7">
        <w:t xml:space="preserve">got </w:t>
      </w:r>
      <w:r w:rsidRPr="008322D7">
        <w:t>good reasons for wanting to record someone such as a super</w:t>
      </w:r>
      <w:r w:rsidR="003461BB" w:rsidRPr="008322D7">
        <w:t xml:space="preserve">visor, lecturer, tutor, any </w:t>
      </w:r>
      <w:proofErr w:type="spellStart"/>
      <w:r w:rsidR="003461BB" w:rsidRPr="008322D7">
        <w:t>U</w:t>
      </w:r>
      <w:r w:rsidR="00DB3151">
        <w:t>s</w:t>
      </w:r>
      <w:r w:rsidR="003461BB" w:rsidRPr="008322D7">
        <w:t>yd</w:t>
      </w:r>
      <w:proofErr w:type="spellEnd"/>
      <w:r w:rsidRPr="008322D7">
        <w:t xml:space="preserve"> s</w:t>
      </w:r>
      <w:r w:rsidR="008317DB" w:rsidRPr="008322D7">
        <w:t>taff member, or another student</w:t>
      </w:r>
      <w:r w:rsidR="00DB3151">
        <w:t>,</w:t>
      </w:r>
      <w:r w:rsidRPr="008322D7">
        <w:t> </w:t>
      </w:r>
      <w:r w:rsidR="00553FAA" w:rsidRPr="008322D7">
        <w:t>the Surveillance Devices Act</w:t>
      </w:r>
      <w:r w:rsidR="00CC47FC" w:rsidRPr="008322D7">
        <w:t xml:space="preserve"> 2007 states </w:t>
      </w:r>
      <w:r w:rsidR="003461BB" w:rsidRPr="008322D7">
        <w:t xml:space="preserve">that </w:t>
      </w:r>
      <w:r w:rsidR="00CC47FC" w:rsidRPr="008322D7">
        <w:t>it’</w:t>
      </w:r>
      <w:r w:rsidRPr="008322D7">
        <w:t>s against the law in NSW to record someone without th</w:t>
      </w:r>
      <w:r w:rsidR="00CC47FC" w:rsidRPr="008322D7">
        <w:t>eir knowledge and consent</w:t>
      </w:r>
      <w:r w:rsidR="008317DB" w:rsidRPr="008322D7">
        <w:t xml:space="preserve">. </w:t>
      </w:r>
    </w:p>
    <w:p w14:paraId="567AF11A" w14:textId="35E681AA" w:rsidR="00DB3151" w:rsidRDefault="00CC47FC" w:rsidP="0016466F">
      <w:pPr>
        <w:suppressAutoHyphens/>
      </w:pPr>
      <w:r w:rsidRPr="008322D7">
        <w:t>It’</w:t>
      </w:r>
      <w:r w:rsidR="00F65F99" w:rsidRPr="008322D7">
        <w:t>s also against the law to have a</w:t>
      </w:r>
      <w:r w:rsidR="00DB3151">
        <w:t>n illegally obtained</w:t>
      </w:r>
      <w:r w:rsidR="00F65F99" w:rsidRPr="008322D7">
        <w:t xml:space="preserve"> recording of a conversation</w:t>
      </w:r>
      <w:r w:rsidR="008317DB" w:rsidRPr="008322D7">
        <w:t xml:space="preserve"> in your possession. </w:t>
      </w:r>
      <w:r w:rsidR="00F65F99" w:rsidRPr="008322D7">
        <w:t xml:space="preserve">This means </w:t>
      </w:r>
      <w:r w:rsidR="00DB3151">
        <w:t xml:space="preserve">that </w:t>
      </w:r>
      <w:r w:rsidR="00F65F99" w:rsidRPr="008322D7">
        <w:t>if you record someone wit</w:t>
      </w:r>
      <w:r w:rsidR="003461BB" w:rsidRPr="008322D7">
        <w:t>hout telling them</w:t>
      </w:r>
      <w:r w:rsidR="00F65F99" w:rsidRPr="008322D7">
        <w:t xml:space="preserve"> and obtaining their consent before you make the recording, you could face</w:t>
      </w:r>
      <w:r w:rsidR="001768BE" w:rsidRPr="008322D7">
        <w:t xml:space="preserve"> criminal charges. </w:t>
      </w:r>
    </w:p>
    <w:p w14:paraId="065077B7" w14:textId="36A45073" w:rsidR="00F65F99" w:rsidRDefault="001768BE" w:rsidP="0016466F">
      <w:pPr>
        <w:suppressAutoHyphens/>
      </w:pPr>
      <w:r w:rsidRPr="008322D7">
        <w:t xml:space="preserve">If </w:t>
      </w:r>
      <w:r w:rsidR="00F65F99" w:rsidRPr="008322D7">
        <w:t>you want to docu</w:t>
      </w:r>
      <w:r w:rsidR="00066FAA" w:rsidRPr="008322D7">
        <w:t>ment a meeting</w:t>
      </w:r>
      <w:r w:rsidR="00DB3151">
        <w:t xml:space="preserve"> with someone who doesn’t consent to being recorded,</w:t>
      </w:r>
      <w:r w:rsidR="00066FAA" w:rsidRPr="008322D7">
        <w:t xml:space="preserve"> you can </w:t>
      </w:r>
      <w:r w:rsidR="003461BB" w:rsidRPr="008322D7">
        <w:t>take</w:t>
      </w:r>
      <w:r w:rsidR="00F65F99" w:rsidRPr="008322D7">
        <w:t> notes either during or immediately after the meeting</w:t>
      </w:r>
      <w:r w:rsidR="003461BB" w:rsidRPr="008322D7">
        <w:t>,</w:t>
      </w:r>
      <w:r w:rsidR="00F65F99" w:rsidRPr="008322D7">
        <w:t xml:space="preserve"> and then date and sign your notes. You can also ask that any minutes from the meeting taken by someone else be emailed to you.</w:t>
      </w:r>
    </w:p>
    <w:p w14:paraId="13B19734" w14:textId="6D61DA6D" w:rsidR="00E8371C" w:rsidRPr="008322D7" w:rsidRDefault="00E8371C" w:rsidP="0016466F">
      <w:pPr>
        <w:pStyle w:val="Heading2"/>
        <w:suppressAutoHyphens/>
      </w:pPr>
      <w:r w:rsidRPr="008322D7">
        <w:t xml:space="preserve">Rights to </w:t>
      </w:r>
      <w:r w:rsidR="003461BB" w:rsidRPr="008322D7">
        <w:t>I</w:t>
      </w:r>
      <w:r w:rsidRPr="008322D7">
        <w:t>nformation</w:t>
      </w:r>
    </w:p>
    <w:p w14:paraId="27199228" w14:textId="5185389B" w:rsidR="003067F2" w:rsidRPr="008322D7" w:rsidRDefault="00E8371C" w:rsidP="0016466F">
      <w:pPr>
        <w:suppressAutoHyphens/>
      </w:pPr>
      <w:r w:rsidRPr="008322D7">
        <w:t>Your rights to information are</w:t>
      </w:r>
      <w:r w:rsidR="00D90224" w:rsidRPr="008322D7">
        <w:t xml:space="preserve"> </w:t>
      </w:r>
      <w:r w:rsidRPr="008322D7">
        <w:t xml:space="preserve">governed by either federal law or state law, depending on who holds the information you want to access. </w:t>
      </w:r>
    </w:p>
    <w:p w14:paraId="1B08BF28" w14:textId="6E13DD1B" w:rsidR="003067F2" w:rsidRPr="008322D7" w:rsidRDefault="00E8371C" w:rsidP="0016466F">
      <w:pPr>
        <w:pStyle w:val="Heading2"/>
        <w:suppressAutoHyphens/>
      </w:pPr>
      <w:r w:rsidRPr="008322D7">
        <w:lastRenderedPageBreak/>
        <w:t>How can I access my own</w:t>
      </w:r>
      <w:r w:rsidR="00B870AA" w:rsidRPr="008322D7">
        <w:t xml:space="preserve"> </w:t>
      </w:r>
      <w:r w:rsidRPr="008322D7">
        <w:t xml:space="preserve">personal information? </w:t>
      </w:r>
    </w:p>
    <w:p w14:paraId="4E666A97" w14:textId="77777777" w:rsidR="00E50BFC" w:rsidRPr="00E50BFC" w:rsidRDefault="006255A5" w:rsidP="00E50BFC">
      <w:pPr>
        <w:pStyle w:val="Heading3"/>
        <w:rPr>
          <w:bCs w:val="0"/>
        </w:rPr>
      </w:pPr>
      <w:r w:rsidRPr="00E50BFC">
        <w:rPr>
          <w:bCs w:val="0"/>
        </w:rPr>
        <w:t>Commonwealth government agencies</w:t>
      </w:r>
    </w:p>
    <w:p w14:paraId="399A24F8" w14:textId="1EE19038" w:rsidR="003067F2" w:rsidRPr="001A35F3" w:rsidRDefault="001768BE" w:rsidP="00E50BFC">
      <w:pPr>
        <w:rPr>
          <w:b/>
        </w:rPr>
      </w:pPr>
      <w:r w:rsidRPr="008322D7">
        <w:t xml:space="preserve">Federal law applies to </w:t>
      </w:r>
      <w:r w:rsidR="007B75A6" w:rsidRPr="008322D7">
        <w:t xml:space="preserve">Australian </w:t>
      </w:r>
      <w:r w:rsidRPr="008322D7">
        <w:t xml:space="preserve">government agencies and </w:t>
      </w:r>
      <w:r w:rsidR="006255A5" w:rsidRPr="008322D7">
        <w:t>their contracted service provision agenc</w:t>
      </w:r>
      <w:r w:rsidR="00C87C15" w:rsidRPr="008322D7">
        <w:t>ies</w:t>
      </w:r>
      <w:r w:rsidRPr="008322D7">
        <w:t xml:space="preserve">. </w:t>
      </w:r>
      <w:hyperlink r:id="rId11" w:history="1">
        <w:r w:rsidRPr="00DB3151">
          <w:rPr>
            <w:rStyle w:val="Hyperlink"/>
          </w:rPr>
          <w:t>Detailed information</w:t>
        </w:r>
      </w:hyperlink>
      <w:r w:rsidRPr="008322D7">
        <w:t xml:space="preserve"> about your rights </w:t>
      </w:r>
      <w:r w:rsidR="00C56BBF" w:rsidRPr="008322D7">
        <w:t xml:space="preserve">and how to access </w:t>
      </w:r>
      <w:r w:rsidRPr="008322D7">
        <w:t>the information held by these agencies</w:t>
      </w:r>
      <w:r w:rsidR="00DB3151">
        <w:t>.</w:t>
      </w:r>
      <w:r w:rsidR="008317DB" w:rsidRPr="008322D7">
        <w:t xml:space="preserve"> </w:t>
      </w:r>
    </w:p>
    <w:p w14:paraId="7EBD68B5" w14:textId="77777777" w:rsidR="00E50BFC" w:rsidRDefault="006255A5" w:rsidP="00E50BFC">
      <w:pPr>
        <w:pStyle w:val="Heading3"/>
      </w:pPr>
      <w:r w:rsidRPr="0016466F">
        <w:t>NSW public sector ag</w:t>
      </w:r>
      <w:r w:rsidR="00904951" w:rsidRPr="0016466F">
        <w:t xml:space="preserve">encies (including </w:t>
      </w:r>
      <w:proofErr w:type="spellStart"/>
      <w:r w:rsidR="00904951" w:rsidRPr="00E50BFC">
        <w:t>Usyd</w:t>
      </w:r>
      <w:proofErr w:type="spellEnd"/>
      <w:r w:rsidRPr="0016466F">
        <w:t>)</w:t>
      </w:r>
    </w:p>
    <w:p w14:paraId="7AA674EC" w14:textId="4366EA34" w:rsidR="003067F2" w:rsidRPr="001A35F3" w:rsidRDefault="001768BE" w:rsidP="0016466F">
      <w:pPr>
        <w:suppressAutoHyphens/>
        <w:rPr>
          <w:b/>
        </w:rPr>
      </w:pPr>
      <w:r w:rsidRPr="008322D7">
        <w:t xml:space="preserve">NSW law </w:t>
      </w:r>
      <w:r w:rsidR="006255A5" w:rsidRPr="008322D7">
        <w:t xml:space="preserve">applies to all NSW public sector agencies including government departments, local councils, and universities. </w:t>
      </w:r>
      <w:hyperlink r:id="rId12" w:history="1">
        <w:r w:rsidR="00291A72" w:rsidRPr="00291A72">
          <w:rPr>
            <w:rStyle w:val="Hyperlink"/>
          </w:rPr>
          <w:t>Find d</w:t>
        </w:r>
        <w:r w:rsidR="00C56BBF" w:rsidRPr="00291A72">
          <w:rPr>
            <w:rStyle w:val="Hyperlink"/>
          </w:rPr>
          <w:t>etailed information</w:t>
        </w:r>
      </w:hyperlink>
      <w:r w:rsidR="00C56BBF" w:rsidRPr="008322D7">
        <w:t xml:space="preserve"> about your rights and how to access your personal information</w:t>
      </w:r>
      <w:r w:rsidR="00291A72">
        <w:t>.</w:t>
      </w:r>
    </w:p>
    <w:p w14:paraId="3E7350FF" w14:textId="5ED29911" w:rsidR="004B32FA" w:rsidRPr="008322D7" w:rsidRDefault="001768BE" w:rsidP="0016466F">
      <w:pPr>
        <w:suppressAutoHyphens/>
      </w:pPr>
      <w:r w:rsidRPr="008322D7">
        <w:t>To comply</w:t>
      </w:r>
      <w:r w:rsidR="003461BB" w:rsidRPr="008322D7">
        <w:t xml:space="preserve"> with the </w:t>
      </w:r>
      <w:r w:rsidR="00904951" w:rsidRPr="008322D7">
        <w:t xml:space="preserve">law in this area, </w:t>
      </w:r>
      <w:proofErr w:type="spellStart"/>
      <w:r w:rsidR="00904951" w:rsidRPr="008322D7">
        <w:t>Usyd</w:t>
      </w:r>
      <w:proofErr w:type="spellEnd"/>
      <w:r w:rsidRPr="008322D7">
        <w:t xml:space="preserve"> has its own policies and procedures in place. </w:t>
      </w:r>
      <w:r w:rsidR="00291A72">
        <w:t xml:space="preserve">You can </w:t>
      </w:r>
      <w:hyperlink r:id="rId13" w:history="1">
        <w:r w:rsidR="00291A72" w:rsidRPr="00291A72">
          <w:rPr>
            <w:rStyle w:val="Hyperlink"/>
          </w:rPr>
          <w:t>apply to</w:t>
        </w:r>
        <w:r w:rsidR="003461BB" w:rsidRPr="00291A72">
          <w:rPr>
            <w:rStyle w:val="Hyperlink"/>
          </w:rPr>
          <w:t xml:space="preserve"> access information </w:t>
        </w:r>
        <w:r w:rsidR="00904951" w:rsidRPr="00291A72">
          <w:rPr>
            <w:rStyle w:val="Hyperlink"/>
          </w:rPr>
          <w:t xml:space="preserve">held by the </w:t>
        </w:r>
        <w:r w:rsidR="00291A72" w:rsidRPr="00291A72">
          <w:rPr>
            <w:rStyle w:val="Hyperlink"/>
          </w:rPr>
          <w:t>U</w:t>
        </w:r>
        <w:r w:rsidR="00904951" w:rsidRPr="00291A72">
          <w:rPr>
            <w:rStyle w:val="Hyperlink"/>
          </w:rPr>
          <w:t>niversity</w:t>
        </w:r>
      </w:hyperlink>
      <w:r w:rsidR="00291A72">
        <w:t>.</w:t>
      </w:r>
      <w:r w:rsidR="008317DB" w:rsidRPr="008322D7">
        <w:t xml:space="preserve"> </w:t>
      </w:r>
    </w:p>
    <w:p w14:paraId="62ECA63F" w14:textId="033C30DB" w:rsidR="00E46649" w:rsidRPr="008322D7" w:rsidRDefault="00E8371C" w:rsidP="0016466F">
      <w:pPr>
        <w:pStyle w:val="Heading2"/>
        <w:suppressAutoHyphens/>
      </w:pPr>
      <w:r w:rsidRPr="008322D7">
        <w:t>Further information</w:t>
      </w:r>
    </w:p>
    <w:p w14:paraId="4865A028" w14:textId="19E1DCBD" w:rsidR="003067F2" w:rsidRPr="008322D7" w:rsidRDefault="00F57061" w:rsidP="0016466F">
      <w:pPr>
        <w:suppressAutoHyphens/>
      </w:pPr>
      <w:r w:rsidRPr="008322D7">
        <w:t xml:space="preserve">If you </w:t>
      </w:r>
      <w:r w:rsidR="00E46649" w:rsidRPr="008322D7">
        <w:t xml:space="preserve">need </w:t>
      </w:r>
      <w:r w:rsidRPr="008322D7">
        <w:t xml:space="preserve">further </w:t>
      </w:r>
      <w:r w:rsidR="00481D1E" w:rsidRPr="008322D7">
        <w:t xml:space="preserve">advice or </w:t>
      </w:r>
      <w:r w:rsidR="00E46649" w:rsidRPr="008322D7">
        <w:t>assistance</w:t>
      </w:r>
      <w:r w:rsidR="00077967" w:rsidRPr="008322D7">
        <w:t xml:space="preserve"> with a privacy complaint or with</w:t>
      </w:r>
      <w:r w:rsidR="00481D1E" w:rsidRPr="008322D7">
        <w:t xml:space="preserve"> access</w:t>
      </w:r>
      <w:r w:rsidR="00077967" w:rsidRPr="008322D7">
        <w:t>ing</w:t>
      </w:r>
      <w:r w:rsidR="00481D1E" w:rsidRPr="008322D7">
        <w:t xml:space="preserve"> your information</w:t>
      </w:r>
      <w:r w:rsidR="00E46649" w:rsidRPr="008322D7">
        <w:t>,</w:t>
      </w:r>
      <w:r w:rsidR="004B32FA" w:rsidRPr="008322D7">
        <w:t xml:space="preserve"> </w:t>
      </w:r>
      <w:hyperlink r:id="rId14" w:history="1">
        <w:r w:rsidR="00472227">
          <w:rPr>
            <w:rStyle w:val="Hyperlink"/>
          </w:rPr>
          <w:t>our</w:t>
        </w:r>
        <w:r w:rsidR="004B32FA" w:rsidRPr="00291A72">
          <w:rPr>
            <w:rStyle w:val="Hyperlink"/>
          </w:rPr>
          <w:t xml:space="preserve"> Legal Service</w:t>
        </w:r>
      </w:hyperlink>
      <w:r w:rsidR="004B32FA" w:rsidRPr="008322D7">
        <w:t xml:space="preserve"> </w:t>
      </w:r>
      <w:r w:rsidRPr="008322D7">
        <w:t>can help you</w:t>
      </w:r>
      <w:r w:rsidR="004B32FA" w:rsidRPr="008322D7">
        <w:t>.</w:t>
      </w:r>
    </w:p>
    <w:p w14:paraId="62E30700" w14:textId="77777777" w:rsidR="00E8371C" w:rsidRPr="008322D7" w:rsidRDefault="00E8371C" w:rsidP="0016466F">
      <w:pPr>
        <w:pStyle w:val="Heading2"/>
        <w:suppressAutoHyphens/>
      </w:pPr>
      <w:r w:rsidRPr="008322D7">
        <w:t>Disclaimer</w:t>
      </w:r>
    </w:p>
    <w:p w14:paraId="291ED39E" w14:textId="4DBD0E83" w:rsidR="00057E35" w:rsidRDefault="00E8371C">
      <w:pPr>
        <w:suppressAutoHyphens/>
      </w:pPr>
      <w:r w:rsidRPr="008322D7">
        <w:t>This informatio</w:t>
      </w:r>
      <w:r w:rsidR="00DA44DC" w:rsidRPr="008322D7">
        <w:t xml:space="preserve">n is current as at December </w:t>
      </w:r>
      <w:r w:rsidR="00B90EFB" w:rsidRPr="008322D7">
        <w:t>201</w:t>
      </w:r>
      <w:r w:rsidR="00CA6A3C">
        <w:t>9</w:t>
      </w:r>
      <w:r w:rsidR="00105C19" w:rsidRPr="008322D7">
        <w:t xml:space="preserve"> </w:t>
      </w:r>
      <w:r w:rsidRPr="008322D7">
        <w:t>and is intended as a guide to the law as it applies to people who live in or are affected by the law as it applies in NSW. It does not constitute legal advice.</w:t>
      </w:r>
    </w:p>
    <w:p w14:paraId="3F5DE43F" w14:textId="36B73A2C" w:rsidR="003B76C6" w:rsidRPr="008322D7" w:rsidRDefault="003B76C6">
      <w:pPr>
        <w:suppressAutoHyphens/>
      </w:pPr>
      <w:r>
        <w:t>Last updated Feb 2020</w:t>
      </w:r>
      <w:bookmarkStart w:id="0" w:name="_GoBack"/>
      <w:bookmarkEnd w:id="0"/>
    </w:p>
    <w:sectPr w:rsidR="003B76C6" w:rsidRPr="008322D7" w:rsidSect="008322D7">
      <w:footerReference w:type="default" r:id="rId15"/>
      <w:pgSz w:w="11900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CB645" w14:textId="77777777" w:rsidR="007736FB" w:rsidRDefault="007736FB" w:rsidP="00084B3E">
      <w:pPr>
        <w:spacing w:after="0" w:line="240" w:lineRule="auto"/>
      </w:pPr>
      <w:r>
        <w:separator/>
      </w:r>
    </w:p>
  </w:endnote>
  <w:endnote w:type="continuationSeparator" w:id="0">
    <w:p w14:paraId="4B16A975" w14:textId="77777777" w:rsidR="007736FB" w:rsidRDefault="007736FB" w:rsidP="0008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32C9" w14:textId="77777777" w:rsidR="00C87C15" w:rsidRPr="003F5531" w:rsidRDefault="00C87C15" w:rsidP="003F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C97B2" w14:textId="77777777" w:rsidR="007736FB" w:rsidRDefault="007736FB" w:rsidP="00084B3E">
      <w:pPr>
        <w:spacing w:after="0" w:line="240" w:lineRule="auto"/>
      </w:pPr>
      <w:r>
        <w:separator/>
      </w:r>
    </w:p>
  </w:footnote>
  <w:footnote w:type="continuationSeparator" w:id="0">
    <w:p w14:paraId="6434CE66" w14:textId="77777777" w:rsidR="007736FB" w:rsidRDefault="007736FB" w:rsidP="0008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BE1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E7B"/>
    <w:multiLevelType w:val="hybridMultilevel"/>
    <w:tmpl w:val="571E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5B3"/>
    <w:multiLevelType w:val="hybridMultilevel"/>
    <w:tmpl w:val="BD8A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40B"/>
    <w:multiLevelType w:val="hybridMultilevel"/>
    <w:tmpl w:val="4684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1BF1"/>
    <w:multiLevelType w:val="hybridMultilevel"/>
    <w:tmpl w:val="5430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5462"/>
    <w:multiLevelType w:val="multilevel"/>
    <w:tmpl w:val="01A6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47F3F"/>
    <w:multiLevelType w:val="multilevel"/>
    <w:tmpl w:val="D01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31078"/>
    <w:multiLevelType w:val="hybridMultilevel"/>
    <w:tmpl w:val="102E12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147D1"/>
    <w:multiLevelType w:val="hybridMultilevel"/>
    <w:tmpl w:val="B5726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942D9"/>
    <w:multiLevelType w:val="multilevel"/>
    <w:tmpl w:val="9C68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885A35"/>
    <w:multiLevelType w:val="hybridMultilevel"/>
    <w:tmpl w:val="F92E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062AC"/>
    <w:multiLevelType w:val="hybridMultilevel"/>
    <w:tmpl w:val="5172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794"/>
    <w:multiLevelType w:val="multilevel"/>
    <w:tmpl w:val="1FA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D1B12"/>
    <w:multiLevelType w:val="hybridMultilevel"/>
    <w:tmpl w:val="7022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52735"/>
    <w:multiLevelType w:val="multilevel"/>
    <w:tmpl w:val="BBB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0C4EEF"/>
    <w:multiLevelType w:val="hybridMultilevel"/>
    <w:tmpl w:val="C992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B46AF"/>
    <w:multiLevelType w:val="hybridMultilevel"/>
    <w:tmpl w:val="039CF240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6"/>
  </w:num>
  <w:num w:numId="12">
    <w:abstractNumId w:val="14"/>
  </w:num>
  <w:num w:numId="13">
    <w:abstractNumId w:val="5"/>
    <w:lvlOverride w:ilvl="0">
      <w:startOverride w:val="3"/>
    </w:lvlOverride>
  </w:num>
  <w:num w:numId="14">
    <w:abstractNumId w:val="12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proofState w:spelling="clean" w:grammar="clean"/>
  <w:doNotTrackMoves/>
  <w:defaultTabStop w:val="720"/>
  <w:autoHyphenation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62F"/>
    <w:rsid w:val="00004AEA"/>
    <w:rsid w:val="00007094"/>
    <w:rsid w:val="0004567C"/>
    <w:rsid w:val="00057E35"/>
    <w:rsid w:val="00066FAA"/>
    <w:rsid w:val="0007228D"/>
    <w:rsid w:val="00077967"/>
    <w:rsid w:val="000825F0"/>
    <w:rsid w:val="00084834"/>
    <w:rsid w:val="00084B3E"/>
    <w:rsid w:val="00090E4F"/>
    <w:rsid w:val="000B1C6B"/>
    <w:rsid w:val="000B67EA"/>
    <w:rsid w:val="000E06C3"/>
    <w:rsid w:val="000E074E"/>
    <w:rsid w:val="000F6377"/>
    <w:rsid w:val="000F7BD7"/>
    <w:rsid w:val="00105C19"/>
    <w:rsid w:val="0011062F"/>
    <w:rsid w:val="00111CFF"/>
    <w:rsid w:val="00116D13"/>
    <w:rsid w:val="00133379"/>
    <w:rsid w:val="00141B3C"/>
    <w:rsid w:val="0015317A"/>
    <w:rsid w:val="0016466F"/>
    <w:rsid w:val="001704EF"/>
    <w:rsid w:val="001747AA"/>
    <w:rsid w:val="001768BE"/>
    <w:rsid w:val="001806BA"/>
    <w:rsid w:val="00180F14"/>
    <w:rsid w:val="00190263"/>
    <w:rsid w:val="00193DC8"/>
    <w:rsid w:val="001A32CD"/>
    <w:rsid w:val="001A35F3"/>
    <w:rsid w:val="001A5ED4"/>
    <w:rsid w:val="001D3CBF"/>
    <w:rsid w:val="001E527E"/>
    <w:rsid w:val="001E7318"/>
    <w:rsid w:val="00213666"/>
    <w:rsid w:val="00243F79"/>
    <w:rsid w:val="002663B8"/>
    <w:rsid w:val="00284758"/>
    <w:rsid w:val="00291A72"/>
    <w:rsid w:val="002B331F"/>
    <w:rsid w:val="002B46F2"/>
    <w:rsid w:val="002E0D76"/>
    <w:rsid w:val="003067F2"/>
    <w:rsid w:val="00316D95"/>
    <w:rsid w:val="00322F5F"/>
    <w:rsid w:val="003306D8"/>
    <w:rsid w:val="003319E0"/>
    <w:rsid w:val="00332639"/>
    <w:rsid w:val="0034074F"/>
    <w:rsid w:val="00340C0E"/>
    <w:rsid w:val="003461BB"/>
    <w:rsid w:val="003509CC"/>
    <w:rsid w:val="00352C5C"/>
    <w:rsid w:val="00355E97"/>
    <w:rsid w:val="00371C1F"/>
    <w:rsid w:val="00390085"/>
    <w:rsid w:val="003B76C6"/>
    <w:rsid w:val="003C6389"/>
    <w:rsid w:val="003D2F77"/>
    <w:rsid w:val="003D46A0"/>
    <w:rsid w:val="003E24FF"/>
    <w:rsid w:val="003E7889"/>
    <w:rsid w:val="003F5531"/>
    <w:rsid w:val="00402BF3"/>
    <w:rsid w:val="004131E5"/>
    <w:rsid w:val="00426C8A"/>
    <w:rsid w:val="00466600"/>
    <w:rsid w:val="00472227"/>
    <w:rsid w:val="00481D1E"/>
    <w:rsid w:val="00491832"/>
    <w:rsid w:val="004A3C1A"/>
    <w:rsid w:val="004B32FA"/>
    <w:rsid w:val="004D09A6"/>
    <w:rsid w:val="004E1C82"/>
    <w:rsid w:val="004E7E37"/>
    <w:rsid w:val="004F0E0C"/>
    <w:rsid w:val="004F1B46"/>
    <w:rsid w:val="00503F0E"/>
    <w:rsid w:val="00517D79"/>
    <w:rsid w:val="00524705"/>
    <w:rsid w:val="0053026E"/>
    <w:rsid w:val="00536DFF"/>
    <w:rsid w:val="00553FAA"/>
    <w:rsid w:val="00555B2D"/>
    <w:rsid w:val="005625C3"/>
    <w:rsid w:val="00581889"/>
    <w:rsid w:val="00587755"/>
    <w:rsid w:val="005A6ABC"/>
    <w:rsid w:val="005A7097"/>
    <w:rsid w:val="005C2F93"/>
    <w:rsid w:val="00611BCF"/>
    <w:rsid w:val="0061207C"/>
    <w:rsid w:val="0062296E"/>
    <w:rsid w:val="00624171"/>
    <w:rsid w:val="006255A5"/>
    <w:rsid w:val="00642857"/>
    <w:rsid w:val="006612F7"/>
    <w:rsid w:val="0066389C"/>
    <w:rsid w:val="00676923"/>
    <w:rsid w:val="00695793"/>
    <w:rsid w:val="006A186B"/>
    <w:rsid w:val="006C7696"/>
    <w:rsid w:val="006C7BBF"/>
    <w:rsid w:val="006E1235"/>
    <w:rsid w:val="006E6019"/>
    <w:rsid w:val="006F2C72"/>
    <w:rsid w:val="00701C0E"/>
    <w:rsid w:val="0071034E"/>
    <w:rsid w:val="00732B5F"/>
    <w:rsid w:val="007370BA"/>
    <w:rsid w:val="00743356"/>
    <w:rsid w:val="0074595D"/>
    <w:rsid w:val="0075543E"/>
    <w:rsid w:val="007670B3"/>
    <w:rsid w:val="007735D2"/>
    <w:rsid w:val="007736FB"/>
    <w:rsid w:val="007B75A6"/>
    <w:rsid w:val="007C3DFB"/>
    <w:rsid w:val="007C4A56"/>
    <w:rsid w:val="007C7D00"/>
    <w:rsid w:val="007F64A2"/>
    <w:rsid w:val="0080492E"/>
    <w:rsid w:val="00820AE4"/>
    <w:rsid w:val="008265E0"/>
    <w:rsid w:val="00826E03"/>
    <w:rsid w:val="008317DB"/>
    <w:rsid w:val="008322D7"/>
    <w:rsid w:val="008438D6"/>
    <w:rsid w:val="00862A9C"/>
    <w:rsid w:val="008677F9"/>
    <w:rsid w:val="00880E64"/>
    <w:rsid w:val="008A2B33"/>
    <w:rsid w:val="008A4719"/>
    <w:rsid w:val="008D5355"/>
    <w:rsid w:val="00904951"/>
    <w:rsid w:val="0093316D"/>
    <w:rsid w:val="009338BA"/>
    <w:rsid w:val="00941658"/>
    <w:rsid w:val="00994A78"/>
    <w:rsid w:val="009B182F"/>
    <w:rsid w:val="009C7409"/>
    <w:rsid w:val="009D3F41"/>
    <w:rsid w:val="009F40E2"/>
    <w:rsid w:val="00A10624"/>
    <w:rsid w:val="00A12732"/>
    <w:rsid w:val="00A32026"/>
    <w:rsid w:val="00A52453"/>
    <w:rsid w:val="00A61FA7"/>
    <w:rsid w:val="00A73C12"/>
    <w:rsid w:val="00A92E2B"/>
    <w:rsid w:val="00A93A8A"/>
    <w:rsid w:val="00AA0961"/>
    <w:rsid w:val="00AA1AAB"/>
    <w:rsid w:val="00AB4626"/>
    <w:rsid w:val="00AC7253"/>
    <w:rsid w:val="00AD7670"/>
    <w:rsid w:val="00AE014E"/>
    <w:rsid w:val="00AE1E2E"/>
    <w:rsid w:val="00B27861"/>
    <w:rsid w:val="00B311CE"/>
    <w:rsid w:val="00B3776B"/>
    <w:rsid w:val="00B62A2C"/>
    <w:rsid w:val="00B73CBE"/>
    <w:rsid w:val="00B77C34"/>
    <w:rsid w:val="00B870AA"/>
    <w:rsid w:val="00B876AB"/>
    <w:rsid w:val="00B90EFB"/>
    <w:rsid w:val="00BA6B3E"/>
    <w:rsid w:val="00BD0267"/>
    <w:rsid w:val="00BD1211"/>
    <w:rsid w:val="00BE5C9A"/>
    <w:rsid w:val="00BF1697"/>
    <w:rsid w:val="00BF2933"/>
    <w:rsid w:val="00C11E1E"/>
    <w:rsid w:val="00C12921"/>
    <w:rsid w:val="00C13637"/>
    <w:rsid w:val="00C47464"/>
    <w:rsid w:val="00C50E90"/>
    <w:rsid w:val="00C549DB"/>
    <w:rsid w:val="00C555C6"/>
    <w:rsid w:val="00C56BBF"/>
    <w:rsid w:val="00C61F4B"/>
    <w:rsid w:val="00C667CE"/>
    <w:rsid w:val="00C87C15"/>
    <w:rsid w:val="00C96D44"/>
    <w:rsid w:val="00CA6A3C"/>
    <w:rsid w:val="00CC2BE5"/>
    <w:rsid w:val="00CC47FC"/>
    <w:rsid w:val="00CD0373"/>
    <w:rsid w:val="00CD16B2"/>
    <w:rsid w:val="00CD3DFE"/>
    <w:rsid w:val="00CD7D45"/>
    <w:rsid w:val="00CE2492"/>
    <w:rsid w:val="00CF7827"/>
    <w:rsid w:val="00D05554"/>
    <w:rsid w:val="00D1261A"/>
    <w:rsid w:val="00D13F8F"/>
    <w:rsid w:val="00D1503D"/>
    <w:rsid w:val="00D2158B"/>
    <w:rsid w:val="00D604B7"/>
    <w:rsid w:val="00D84093"/>
    <w:rsid w:val="00D877C1"/>
    <w:rsid w:val="00D90224"/>
    <w:rsid w:val="00DA31FA"/>
    <w:rsid w:val="00DA44DC"/>
    <w:rsid w:val="00DB3151"/>
    <w:rsid w:val="00DB5B52"/>
    <w:rsid w:val="00DB745B"/>
    <w:rsid w:val="00DD44CD"/>
    <w:rsid w:val="00DE0648"/>
    <w:rsid w:val="00DE4AF9"/>
    <w:rsid w:val="00DE7BB1"/>
    <w:rsid w:val="00DF523A"/>
    <w:rsid w:val="00E10BFA"/>
    <w:rsid w:val="00E2392F"/>
    <w:rsid w:val="00E46649"/>
    <w:rsid w:val="00E46F9D"/>
    <w:rsid w:val="00E50BFC"/>
    <w:rsid w:val="00E56BFF"/>
    <w:rsid w:val="00E716C8"/>
    <w:rsid w:val="00E725F3"/>
    <w:rsid w:val="00E8371C"/>
    <w:rsid w:val="00E95331"/>
    <w:rsid w:val="00EA3906"/>
    <w:rsid w:val="00EA5C8B"/>
    <w:rsid w:val="00ED21BE"/>
    <w:rsid w:val="00EE2FC2"/>
    <w:rsid w:val="00EE59A8"/>
    <w:rsid w:val="00F16278"/>
    <w:rsid w:val="00F3517B"/>
    <w:rsid w:val="00F54841"/>
    <w:rsid w:val="00F55340"/>
    <w:rsid w:val="00F57061"/>
    <w:rsid w:val="00F61A4E"/>
    <w:rsid w:val="00F62FAD"/>
    <w:rsid w:val="00F65F99"/>
    <w:rsid w:val="00F7109F"/>
    <w:rsid w:val="00F7214E"/>
    <w:rsid w:val="00FB2203"/>
    <w:rsid w:val="00FB5B51"/>
    <w:rsid w:val="00FB5E9C"/>
    <w:rsid w:val="00FB60AE"/>
    <w:rsid w:val="00FC4102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CB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2D7"/>
    <w:pPr>
      <w:spacing w:before="100" w:beforeAutospacing="1" w:after="100" w:afterAutospacing="1" w:line="276" w:lineRule="auto"/>
    </w:pPr>
    <w:rPr>
      <w:rFonts w:ascii="Century Gothic" w:hAnsi="Century Gothic"/>
      <w:sz w:val="24"/>
      <w:szCs w:val="22"/>
      <w:lang w:eastAsia="en-AU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C8B"/>
    <w:pPr>
      <w:keepNext/>
      <w:keepLines/>
      <w:spacing w:before="0" w:beforeAutospacing="0" w:after="840" w:afterAutospacing="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C8B"/>
    <w:pPr>
      <w:keepNext/>
      <w:keepLines/>
      <w:spacing w:before="720" w:beforeAutospacing="0" w:after="0" w:afterAutospacing="0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Heading1"/>
    <w:link w:val="Heading3Char"/>
    <w:uiPriority w:val="9"/>
    <w:qFormat/>
    <w:rsid w:val="00EA5C8B"/>
    <w:pPr>
      <w:spacing w:before="720" w:after="0" w:line="240" w:lineRule="auto"/>
      <w:outlineLvl w:val="2"/>
    </w:pPr>
    <w:rPr>
      <w:rFonts w:cs="Times New Roman"/>
      <w:b w:val="0"/>
      <w:bCs/>
      <w:sz w:val="28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B3E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84B3E"/>
    <w:rPr>
      <w:sz w:val="22"/>
      <w:szCs w:val="22"/>
      <w:lang w:eastAsia="en-AU" w:bidi="he-IL"/>
    </w:rPr>
  </w:style>
  <w:style w:type="paragraph" w:styleId="Footer">
    <w:name w:val="footer"/>
    <w:basedOn w:val="Normal"/>
    <w:link w:val="FooterChar"/>
    <w:uiPriority w:val="99"/>
    <w:unhideWhenUsed/>
    <w:rsid w:val="00084B3E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84B3E"/>
    <w:rPr>
      <w:sz w:val="22"/>
      <w:szCs w:val="22"/>
      <w:lang w:eastAsia="en-AU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7861"/>
    <w:rPr>
      <w:rFonts w:ascii="Lucida Grande" w:hAnsi="Lucida Grande" w:cs="Lucida Grande"/>
      <w:sz w:val="18"/>
      <w:szCs w:val="18"/>
      <w:lang w:val="en-AU" w:eastAsia="en-AU" w:bidi="he-IL"/>
    </w:rPr>
  </w:style>
  <w:style w:type="paragraph" w:styleId="ListParagraph">
    <w:name w:val="List Paragraph"/>
    <w:basedOn w:val="Normal"/>
    <w:uiPriority w:val="72"/>
    <w:rsid w:val="00193D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3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6D"/>
    <w:rPr>
      <w:lang w:eastAsia="en-AU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6D"/>
    <w:rPr>
      <w:b/>
      <w:bCs/>
      <w:lang w:eastAsia="en-AU" w:bidi="he-IL"/>
    </w:rPr>
  </w:style>
  <w:style w:type="character" w:styleId="Hyperlink">
    <w:name w:val="Hyperlink"/>
    <w:basedOn w:val="DefaultParagraphFont"/>
    <w:uiPriority w:val="99"/>
    <w:unhideWhenUsed/>
    <w:rsid w:val="00EA5C8B"/>
    <w:rPr>
      <w:rFonts w:ascii="Century Gothic" w:hAnsi="Century Gothic"/>
      <w:color w:val="4F81BD" w:themeColor="accent1"/>
      <w:sz w:val="24"/>
      <w:u w:val="single"/>
    </w:rPr>
  </w:style>
  <w:style w:type="paragraph" w:styleId="NormalWeb">
    <w:name w:val="Normal (Web)"/>
    <w:basedOn w:val="Normal"/>
    <w:uiPriority w:val="99"/>
    <w:unhideWhenUsed/>
    <w:rsid w:val="00B73CBE"/>
    <w:pPr>
      <w:spacing w:line="240" w:lineRule="auto"/>
    </w:pPr>
    <w:rPr>
      <w:rFonts w:ascii="Times New Roman" w:hAnsi="Times New Roman" w:cs="Times New Roman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B73CB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32C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B745B"/>
  </w:style>
  <w:style w:type="character" w:customStyle="1" w:styleId="Heading3Char">
    <w:name w:val="Heading 3 Char"/>
    <w:basedOn w:val="DefaultParagraphFont"/>
    <w:link w:val="Heading3"/>
    <w:uiPriority w:val="9"/>
    <w:rsid w:val="00EA5C8B"/>
    <w:rPr>
      <w:rFonts w:ascii="Century Gothic" w:eastAsiaTheme="majorEastAsia" w:hAnsi="Century Gothic" w:cs="Times New Roman"/>
      <w:bCs/>
      <w:color w:val="000000" w:themeColor="text1"/>
      <w:sz w:val="28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876AB"/>
    <w:rPr>
      <w:b/>
      <w:bCs/>
    </w:rPr>
  </w:style>
  <w:style w:type="character" w:customStyle="1" w:styleId="mw-headline">
    <w:name w:val="mw-headline"/>
    <w:basedOn w:val="DefaultParagraphFont"/>
    <w:rsid w:val="00FC4102"/>
  </w:style>
  <w:style w:type="character" w:customStyle="1" w:styleId="Heading1Char">
    <w:name w:val="Heading 1 Char"/>
    <w:basedOn w:val="DefaultParagraphFont"/>
    <w:link w:val="Heading1"/>
    <w:uiPriority w:val="9"/>
    <w:rsid w:val="00EA5C8B"/>
    <w:rPr>
      <w:rFonts w:ascii="Century Gothic" w:eastAsiaTheme="majorEastAsia" w:hAnsi="Century Gothic" w:cstheme="majorBidi"/>
      <w:b/>
      <w:color w:val="000000" w:themeColor="text1"/>
      <w:sz w:val="48"/>
      <w:szCs w:val="32"/>
      <w:lang w:eastAsia="en-AU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EA5C8B"/>
    <w:rPr>
      <w:rFonts w:ascii="Century Gothic" w:eastAsiaTheme="majorEastAsia" w:hAnsi="Century Gothic" w:cstheme="majorBidi"/>
      <w:color w:val="000000" w:themeColor="text1"/>
      <w:sz w:val="36"/>
      <w:szCs w:val="26"/>
      <w:lang w:eastAsia="en-AU"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c.nsw.gov.au/privacy" TargetMode="External"/><Relationship Id="rId13" Type="http://schemas.openxmlformats.org/officeDocument/2006/relationships/hyperlink" Target="http://sydney.edu.au/arms/gi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aic.gov.au/privacy/your-privacy-rights/" TargetMode="External"/><Relationship Id="rId12" Type="http://schemas.openxmlformats.org/officeDocument/2006/relationships/hyperlink" Target="http://ipc.nsw.gov.au/information-acces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aic.gov.au/freedom-of-inform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amwatch.gov.au/types-of-scams/attempts-to-gain-your-personal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aic.gov.au/privacy/your-privacy-rights/tips-to-protect-your-privacy/" TargetMode="External"/><Relationship Id="rId14" Type="http://schemas.openxmlformats.org/officeDocument/2006/relationships/hyperlink" Target="https://supra.net.au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Microsoft Office User</cp:lastModifiedBy>
  <cp:revision>9</cp:revision>
  <cp:lastPrinted>2019-12-17T00:59:00Z</cp:lastPrinted>
  <dcterms:created xsi:type="dcterms:W3CDTF">2020-01-28T04:27:00Z</dcterms:created>
  <dcterms:modified xsi:type="dcterms:W3CDTF">2020-02-06T02:12:00Z</dcterms:modified>
</cp:coreProperties>
</file>