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854D5" w14:textId="0CBAF940" w:rsidR="00EA4082" w:rsidRPr="00EA4082" w:rsidRDefault="00EA4082" w:rsidP="00EA4082">
      <w:pPr>
        <w:pStyle w:val="Heading1"/>
      </w:pPr>
      <w:r w:rsidRPr="00EA4082">
        <w:rPr>
          <w:lang w:val="en-US"/>
        </w:rPr>
        <w:t xml:space="preserve">2021 election for </w:t>
      </w:r>
      <w:r w:rsidR="00126922">
        <w:rPr>
          <w:rFonts w:hint="eastAsia"/>
          <w:lang w:val="en-US" w:eastAsia="zh-CN"/>
        </w:rPr>
        <w:t>Women</w:t>
      </w:r>
      <w:r w:rsidR="00126922">
        <w:rPr>
          <w:lang w:val="en-US" w:eastAsia="zh-CN"/>
        </w:rPr>
        <w:t>’s</w:t>
      </w:r>
      <w:r w:rsidRPr="00EA4082">
        <w:rPr>
          <w:lang w:val="en-US"/>
        </w:rPr>
        <w:t xml:space="preserve"> Officer</w:t>
      </w:r>
    </w:p>
    <w:p w14:paraId="2097233C" w14:textId="2BA8686F" w:rsidR="00126922" w:rsidRPr="001101BF" w:rsidRDefault="001101BF" w:rsidP="001101BF">
      <w:pPr>
        <w:pStyle w:val="ListParagraph"/>
        <w:numPr>
          <w:ilvl w:val="0"/>
          <w:numId w:val="44"/>
        </w:numPr>
        <w:spacing w:before="0" w:after="0"/>
        <w:rPr>
          <w:rFonts w:ascii="Times New Roman" w:hAnsi="Times New Roman"/>
        </w:rPr>
      </w:pPr>
      <w:hyperlink r:id="rId8" w:history="1">
        <w:r w:rsidRPr="001101BF">
          <w:rPr>
            <w:rStyle w:val="Hyperlink"/>
            <w:rFonts w:ascii="Open Sans" w:hAnsi="Open Sans" w:cs="Open Sans"/>
            <w:bdr w:val="none" w:sz="0" w:space="0" w:color="auto" w:frame="1"/>
          </w:rPr>
          <w:t>Women’s Officer Duty Statement</w:t>
        </w:r>
      </w:hyperlink>
      <w:r w:rsidR="00126922" w:rsidRPr="001101BF">
        <w:rPr>
          <w:rFonts w:ascii="Open Sans" w:hAnsi="Open Sans" w:cs="Open Sans"/>
          <w:bdr w:val="none" w:sz="0" w:space="0" w:color="auto" w:frame="1"/>
        </w:rPr>
        <w:t xml:space="preserve"> </w:t>
      </w:r>
    </w:p>
    <w:p w14:paraId="0DD1ECCF" w14:textId="77777777" w:rsidR="00EA4082" w:rsidRDefault="001101BF" w:rsidP="001101BF">
      <w:pPr>
        <w:pStyle w:val="ListParagraph"/>
        <w:numPr>
          <w:ilvl w:val="0"/>
          <w:numId w:val="44"/>
        </w:numPr>
        <w:rPr>
          <w:rStyle w:val="Hyperlink"/>
        </w:rPr>
      </w:pPr>
      <w:hyperlink r:id="rId9" w:tgtFrame="_blank" w:history="1">
        <w:r w:rsidR="00EA4082" w:rsidRPr="00EA4082">
          <w:rPr>
            <w:rStyle w:val="Hyperlink"/>
          </w:rPr>
          <w:t>SUPRA Electoral Regulations</w:t>
        </w:r>
      </w:hyperlink>
    </w:p>
    <w:p w14:paraId="501F94E2" w14:textId="534F68ED" w:rsidR="00F9659A" w:rsidRPr="001101BF" w:rsidRDefault="001101BF" w:rsidP="001101BF">
      <w:pPr>
        <w:pStyle w:val="ListParagraph"/>
        <w:numPr>
          <w:ilvl w:val="0"/>
          <w:numId w:val="44"/>
        </w:numPr>
        <w:rPr>
          <w:color w:val="0563C1" w:themeColor="hyperlink"/>
          <w:u w:val="single"/>
        </w:rPr>
      </w:pPr>
      <w:hyperlink r:id="rId10" w:tgtFrame="_blank" w:history="1">
        <w:r w:rsidR="00EA4082" w:rsidRPr="00EA4082">
          <w:rPr>
            <w:rStyle w:val="Hyperlink"/>
          </w:rPr>
          <w:t>SUPRA Constitution</w:t>
        </w:r>
      </w:hyperlink>
    </w:p>
    <w:p w14:paraId="320EA36B" w14:textId="567B6CA9" w:rsidR="00F9659A" w:rsidRPr="00F9659A" w:rsidRDefault="001101BF" w:rsidP="00EA4082">
      <w:pPr>
        <w:rPr>
          <w:b/>
          <w:bCs/>
          <w:sz w:val="32"/>
          <w:szCs w:val="32"/>
        </w:rPr>
      </w:pPr>
      <w:r>
        <w:rPr>
          <w:b/>
          <w:bCs/>
          <w:sz w:val="32"/>
          <w:szCs w:val="32"/>
        </w:rPr>
        <w:br/>
      </w:r>
      <w:r w:rsidR="00F9659A" w:rsidRPr="00F9659A">
        <w:rPr>
          <w:b/>
          <w:bCs/>
          <w:sz w:val="32"/>
          <w:szCs w:val="32"/>
        </w:rPr>
        <w:t xml:space="preserve">Thursday, 03 June 2021 </w:t>
      </w:r>
      <w:r>
        <w:rPr>
          <w:b/>
          <w:bCs/>
          <w:sz w:val="32"/>
          <w:szCs w:val="32"/>
        </w:rPr>
        <w:br/>
      </w:r>
      <w:r w:rsidR="00F9659A" w:rsidRPr="00F9659A">
        <w:rPr>
          <w:b/>
          <w:bCs/>
          <w:sz w:val="32"/>
          <w:szCs w:val="32"/>
        </w:rPr>
        <w:t>5</w:t>
      </w:r>
      <w:r>
        <w:rPr>
          <w:b/>
          <w:bCs/>
          <w:sz w:val="32"/>
          <w:szCs w:val="32"/>
        </w:rPr>
        <w:t>pm</w:t>
      </w:r>
      <w:r w:rsidR="00F9659A" w:rsidRPr="00F9659A">
        <w:rPr>
          <w:b/>
          <w:bCs/>
          <w:sz w:val="32"/>
          <w:szCs w:val="32"/>
        </w:rPr>
        <w:t xml:space="preserve"> </w:t>
      </w:r>
      <w:r>
        <w:rPr>
          <w:b/>
          <w:bCs/>
          <w:sz w:val="32"/>
          <w:szCs w:val="32"/>
        </w:rPr>
        <w:br/>
      </w:r>
      <w:r w:rsidR="00F9659A" w:rsidRPr="00F9659A">
        <w:rPr>
          <w:b/>
          <w:bCs/>
          <w:sz w:val="32"/>
          <w:szCs w:val="32"/>
        </w:rPr>
        <w:t>Z</w:t>
      </w:r>
      <w:r>
        <w:rPr>
          <w:b/>
          <w:bCs/>
          <w:sz w:val="32"/>
          <w:szCs w:val="32"/>
        </w:rPr>
        <w:t>oom</w:t>
      </w:r>
      <w:r w:rsidR="00F9659A" w:rsidRPr="00F9659A">
        <w:rPr>
          <w:b/>
          <w:bCs/>
          <w:sz w:val="32"/>
          <w:szCs w:val="32"/>
        </w:rPr>
        <w:t xml:space="preserve"> </w:t>
      </w:r>
    </w:p>
    <w:p w14:paraId="4D7539FA" w14:textId="2FBDABE3" w:rsidR="00EA4082" w:rsidRPr="001101BF" w:rsidRDefault="001101BF" w:rsidP="00EA4082">
      <w:pPr>
        <w:rPr>
          <w:sz w:val="36"/>
          <w:szCs w:val="36"/>
          <w:lang w:val="en-US"/>
        </w:rPr>
      </w:pPr>
      <w:r w:rsidRPr="001101BF">
        <w:rPr>
          <w:sz w:val="36"/>
          <w:szCs w:val="36"/>
          <w:lang w:val="en-US"/>
        </w:rPr>
        <w:t>Notice:</w:t>
      </w:r>
      <w:r>
        <w:rPr>
          <w:sz w:val="36"/>
          <w:szCs w:val="36"/>
          <w:lang w:val="en-US"/>
        </w:rPr>
        <w:br/>
      </w:r>
      <w:r>
        <w:rPr>
          <w:sz w:val="36"/>
          <w:szCs w:val="36"/>
          <w:lang w:val="en-US"/>
        </w:rPr>
        <w:br/>
      </w:r>
      <w:r w:rsidR="00FE4314">
        <w:rPr>
          <w:lang w:val="en-US"/>
        </w:rPr>
        <w:t xml:space="preserve">Notice </w:t>
      </w:r>
      <w:r w:rsidR="00EA4082" w:rsidRPr="00EA4082">
        <w:rPr>
          <w:lang w:val="en-US"/>
        </w:rPr>
        <w:t>is hereby given of the election for the position of one (1) SUPRA </w:t>
      </w:r>
      <w:r w:rsidR="00FE4314">
        <w:rPr>
          <w:lang w:val="en-US" w:eastAsia="zh-CN"/>
        </w:rPr>
        <w:t xml:space="preserve">Women’s </w:t>
      </w:r>
      <w:r w:rsidR="00EA4082" w:rsidRPr="00EA4082">
        <w:rPr>
          <w:lang w:val="en-US"/>
        </w:rPr>
        <w:t>Officer for the 2021</w:t>
      </w:r>
      <w:r w:rsidR="005076EA">
        <w:rPr>
          <w:lang w:val="en-US"/>
        </w:rPr>
        <w:t>–</w:t>
      </w:r>
      <w:r w:rsidR="00EA4082" w:rsidRPr="00EA4082">
        <w:rPr>
          <w:lang w:val="en-US"/>
        </w:rPr>
        <w:t>2022 term. </w:t>
      </w:r>
      <w:r w:rsidR="005076EA" w:rsidRPr="005076EA">
        <w:rPr>
          <w:b/>
          <w:lang w:val="en-US"/>
        </w:rPr>
        <w:t>The e</w:t>
      </w:r>
      <w:r w:rsidR="00EA4082" w:rsidRPr="005076EA">
        <w:rPr>
          <w:b/>
          <w:lang w:val="en-US"/>
        </w:rPr>
        <w:t>lection will be held from 5</w:t>
      </w:r>
      <w:r>
        <w:rPr>
          <w:b/>
          <w:lang w:val="en-US"/>
        </w:rPr>
        <w:t>pm</w:t>
      </w:r>
      <w:r w:rsidR="00EA4082" w:rsidRPr="005076EA">
        <w:rPr>
          <w:b/>
          <w:lang w:val="en-US"/>
        </w:rPr>
        <w:t xml:space="preserve"> on </w:t>
      </w:r>
      <w:r w:rsidR="00FE4314">
        <w:rPr>
          <w:b/>
          <w:lang w:val="en-US" w:eastAsia="zh-CN"/>
        </w:rPr>
        <w:t>Thursday</w:t>
      </w:r>
      <w:r w:rsidR="00EA4082" w:rsidRPr="005076EA">
        <w:rPr>
          <w:b/>
          <w:lang w:val="en-US"/>
        </w:rPr>
        <w:t xml:space="preserve">, </w:t>
      </w:r>
      <w:r w:rsidR="00983C01">
        <w:rPr>
          <w:b/>
          <w:lang w:val="en-US"/>
        </w:rPr>
        <w:t>0</w:t>
      </w:r>
      <w:r w:rsidR="00FE4314">
        <w:rPr>
          <w:b/>
          <w:lang w:val="en-US"/>
        </w:rPr>
        <w:t>3</w:t>
      </w:r>
      <w:r w:rsidR="00EA4082" w:rsidRPr="005076EA">
        <w:rPr>
          <w:b/>
          <w:lang w:val="en-US"/>
        </w:rPr>
        <w:t xml:space="preserve"> </w:t>
      </w:r>
      <w:r w:rsidR="00983C01">
        <w:rPr>
          <w:rFonts w:hint="eastAsia"/>
          <w:b/>
          <w:lang w:val="en-US" w:eastAsia="zh-CN"/>
        </w:rPr>
        <w:t>June</w:t>
      </w:r>
      <w:r w:rsidR="00983C01">
        <w:rPr>
          <w:b/>
          <w:lang w:val="en-US" w:eastAsia="zh-CN"/>
        </w:rPr>
        <w:t xml:space="preserve"> </w:t>
      </w:r>
      <w:r w:rsidR="00EA4082" w:rsidRPr="005076EA">
        <w:rPr>
          <w:b/>
          <w:lang w:val="en-US"/>
        </w:rPr>
        <w:t>2021 online.</w:t>
      </w:r>
    </w:p>
    <w:p w14:paraId="253E109A" w14:textId="7145868D" w:rsidR="00EA4082" w:rsidRPr="005076EA" w:rsidRDefault="00EA4082" w:rsidP="00EA4082">
      <w:pPr>
        <w:rPr>
          <w:b/>
        </w:rPr>
      </w:pPr>
      <w:r w:rsidRPr="005076EA">
        <w:rPr>
          <w:b/>
          <w:lang w:val="en-US"/>
        </w:rPr>
        <w:t>Use this</w:t>
      </w:r>
      <w:hyperlink r:id="rId11" w:tgtFrame="_blank" w:history="1">
        <w:r w:rsidRPr="00F9659A">
          <w:rPr>
            <w:rStyle w:val="Hyperlink"/>
            <w:b/>
            <w:lang w:val="en-US"/>
          </w:rPr>
          <w:t> </w:t>
        </w:r>
        <w:r w:rsidRPr="00F9659A">
          <w:rPr>
            <w:rStyle w:val="Hyperlink"/>
            <w:b/>
          </w:rPr>
          <w:t>Zoom me</w:t>
        </w:r>
        <w:r w:rsidRPr="00F9659A">
          <w:rPr>
            <w:rStyle w:val="Hyperlink"/>
            <w:b/>
          </w:rPr>
          <w:t>e</w:t>
        </w:r>
        <w:r w:rsidRPr="00F9659A">
          <w:rPr>
            <w:rStyle w:val="Hyperlink"/>
            <w:b/>
          </w:rPr>
          <w:t>ting link</w:t>
        </w:r>
      </w:hyperlink>
      <w:r w:rsidRPr="005076EA">
        <w:rPr>
          <w:b/>
          <w:lang w:val="en-US"/>
        </w:rPr>
        <w:t> to attend the election</w:t>
      </w:r>
      <w:r w:rsidR="005076EA">
        <w:rPr>
          <w:b/>
          <w:lang w:val="en-US"/>
        </w:rPr>
        <w:t>.</w:t>
      </w:r>
    </w:p>
    <w:p w14:paraId="590FA32F" w14:textId="77777777" w:rsidR="00EA4082" w:rsidRPr="00EA4082" w:rsidRDefault="00EA4082" w:rsidP="00EA4082">
      <w:pPr>
        <w:pStyle w:val="Heading3"/>
      </w:pPr>
      <w:r w:rsidRPr="00EA4082">
        <w:t>Nominations: </w:t>
      </w:r>
    </w:p>
    <w:p w14:paraId="04D22A08" w14:textId="77777777" w:rsidR="00F9659A" w:rsidRDefault="00EA4082" w:rsidP="00EA4082">
      <w:r w:rsidRPr="00EA4082">
        <w:rPr>
          <w:lang w:val="en-US"/>
        </w:rPr>
        <w:t xml:space="preserve">Any currently enrolled postgraduate students who identify as </w:t>
      </w:r>
      <w:r w:rsidR="00126922">
        <w:rPr>
          <w:lang w:val="en-US" w:eastAsia="zh-CN"/>
        </w:rPr>
        <w:t xml:space="preserve">Women </w:t>
      </w:r>
      <w:r w:rsidRPr="00EA4082">
        <w:rPr>
          <w:lang w:val="en-US"/>
        </w:rPr>
        <w:t>and members of SUPRA (or willing to </w:t>
      </w:r>
      <w:hyperlink r:id="rId12" w:tgtFrame="_blank" w:history="1">
        <w:r w:rsidRPr="00EA4082">
          <w:rPr>
            <w:rStyle w:val="Hyperlink"/>
          </w:rPr>
          <w:t xml:space="preserve">become a </w:t>
        </w:r>
        <w:r w:rsidRPr="00EA4082">
          <w:rPr>
            <w:rStyle w:val="Hyperlink"/>
          </w:rPr>
          <w:t>m</w:t>
        </w:r>
        <w:r w:rsidRPr="00EA4082">
          <w:rPr>
            <w:rStyle w:val="Hyperlink"/>
          </w:rPr>
          <w:t>ember</w:t>
        </w:r>
      </w:hyperlink>
      <w:r w:rsidRPr="00EA4082">
        <w:rPr>
          <w:lang w:val="en-US"/>
        </w:rPr>
        <w:t xml:space="preserve">) are eligible to nominate themselves for the </w:t>
      </w:r>
      <w:r w:rsidR="00126922">
        <w:rPr>
          <w:lang w:val="en-US" w:eastAsia="zh-CN"/>
        </w:rPr>
        <w:t xml:space="preserve">Women’s </w:t>
      </w:r>
      <w:r w:rsidRPr="00EA4082">
        <w:rPr>
          <w:lang w:val="en-US"/>
        </w:rPr>
        <w:t>Officer position, subject to the </w:t>
      </w:r>
      <w:hyperlink r:id="rId13" w:tgtFrame="_blank" w:history="1">
        <w:r w:rsidRPr="00EA4082">
          <w:rPr>
            <w:rStyle w:val="Hyperlink"/>
          </w:rPr>
          <w:t>SUP</w:t>
        </w:r>
        <w:r w:rsidRPr="00EA4082">
          <w:rPr>
            <w:rStyle w:val="Hyperlink"/>
          </w:rPr>
          <w:t>R</w:t>
        </w:r>
        <w:r w:rsidRPr="00EA4082">
          <w:rPr>
            <w:rStyle w:val="Hyperlink"/>
          </w:rPr>
          <w:t>A Constitution</w:t>
        </w:r>
      </w:hyperlink>
      <w:r w:rsidRPr="00EA4082">
        <w:rPr>
          <w:lang w:val="en-US"/>
        </w:rPr>
        <w:t> and </w:t>
      </w:r>
      <w:hyperlink r:id="rId14" w:tgtFrame="_blank" w:history="1">
        <w:r w:rsidRPr="00EA4082">
          <w:rPr>
            <w:rStyle w:val="Hyperlink"/>
          </w:rPr>
          <w:t>SUPRA Electoral R</w:t>
        </w:r>
        <w:r w:rsidRPr="00EA4082">
          <w:rPr>
            <w:rStyle w:val="Hyperlink"/>
          </w:rPr>
          <w:t>e</w:t>
        </w:r>
        <w:r w:rsidRPr="00EA4082">
          <w:rPr>
            <w:rStyle w:val="Hyperlink"/>
          </w:rPr>
          <w:t>gulations</w:t>
        </w:r>
      </w:hyperlink>
      <w:r w:rsidRPr="00EA4082">
        <w:rPr>
          <w:lang w:val="en-US"/>
        </w:rPr>
        <w:t>.</w:t>
      </w:r>
    </w:p>
    <w:p w14:paraId="7CA01D80" w14:textId="3A57D2E0" w:rsidR="00EA4082" w:rsidRPr="00F9659A" w:rsidRDefault="00EA4082" w:rsidP="00EA4082">
      <w:r w:rsidRPr="005076EA">
        <w:rPr>
          <w:b/>
          <w:lang w:val="en-US"/>
        </w:rPr>
        <w:t>Nomination forms must be completed before </w:t>
      </w:r>
      <w:r w:rsidR="00F9659A">
        <w:rPr>
          <w:b/>
          <w:lang w:val="en-US"/>
        </w:rPr>
        <w:t>5</w:t>
      </w:r>
      <w:r w:rsidR="001101BF">
        <w:rPr>
          <w:b/>
          <w:lang w:val="en-US"/>
        </w:rPr>
        <w:t>pm</w:t>
      </w:r>
      <w:r w:rsidRPr="005076EA">
        <w:rPr>
          <w:b/>
          <w:lang w:val="en-US"/>
        </w:rPr>
        <w:t xml:space="preserve"> on </w:t>
      </w:r>
      <w:r w:rsidR="00F9659A">
        <w:rPr>
          <w:b/>
          <w:lang w:val="en-US" w:eastAsia="zh-CN"/>
        </w:rPr>
        <w:t>Wednesday</w:t>
      </w:r>
      <w:r w:rsidRPr="005076EA">
        <w:rPr>
          <w:b/>
          <w:lang w:val="en-US"/>
        </w:rPr>
        <w:t xml:space="preserve">, </w:t>
      </w:r>
      <w:r w:rsidR="00983C01">
        <w:rPr>
          <w:b/>
          <w:lang w:val="en-US"/>
        </w:rPr>
        <w:t>0</w:t>
      </w:r>
      <w:r w:rsidR="00F9659A">
        <w:rPr>
          <w:b/>
          <w:lang w:val="en-US"/>
        </w:rPr>
        <w:t>2</w:t>
      </w:r>
      <w:r w:rsidRPr="005076EA">
        <w:rPr>
          <w:b/>
          <w:lang w:val="en-US"/>
        </w:rPr>
        <w:t xml:space="preserve"> </w:t>
      </w:r>
      <w:r w:rsidR="00983C01">
        <w:rPr>
          <w:rFonts w:hint="eastAsia"/>
          <w:b/>
          <w:lang w:val="en-US" w:eastAsia="zh-CN"/>
        </w:rPr>
        <w:t>June</w:t>
      </w:r>
      <w:r w:rsidRPr="005076EA">
        <w:rPr>
          <w:b/>
          <w:lang w:val="en-US"/>
        </w:rPr>
        <w:t xml:space="preserve"> 2021 (Sydney time). </w:t>
      </w:r>
      <w:hyperlink r:id="rId15" w:tgtFrame="_blank" w:history="1">
        <w:r w:rsidRPr="005076EA">
          <w:rPr>
            <w:rStyle w:val="Hyperlink"/>
            <w:b/>
          </w:rPr>
          <w:t>Complete t</w:t>
        </w:r>
        <w:r w:rsidRPr="005076EA">
          <w:rPr>
            <w:rStyle w:val="Hyperlink"/>
            <w:b/>
          </w:rPr>
          <w:t>h</w:t>
        </w:r>
        <w:r w:rsidRPr="005076EA">
          <w:rPr>
            <w:rStyle w:val="Hyperlink"/>
            <w:b/>
          </w:rPr>
          <w:t>e nomination form</w:t>
        </w:r>
      </w:hyperlink>
      <w:r w:rsidRPr="005076EA">
        <w:rPr>
          <w:b/>
          <w:lang w:val="en-US"/>
        </w:rPr>
        <w:t>.</w:t>
      </w:r>
    </w:p>
    <w:p w14:paraId="2598C08C" w14:textId="737CFC6E" w:rsidR="00EA4082" w:rsidRPr="00EA4082" w:rsidRDefault="00EA4082" w:rsidP="00EA4082">
      <w:pPr>
        <w:pStyle w:val="Heading3"/>
      </w:pPr>
      <w:r w:rsidRPr="00EA4082">
        <w:t>Voting in the election:</w:t>
      </w:r>
    </w:p>
    <w:p w14:paraId="701F76E0" w14:textId="058FE9C5" w:rsidR="00EA4082" w:rsidRPr="00EA4082" w:rsidRDefault="00EA4082" w:rsidP="00EA4082">
      <w:r w:rsidRPr="00EA4082">
        <w:rPr>
          <w:lang w:val="en-US"/>
        </w:rPr>
        <w:t xml:space="preserve">Any currently enrolled postgraduate students who identify as </w:t>
      </w:r>
      <w:r w:rsidR="00F9659A">
        <w:rPr>
          <w:lang w:val="en-US" w:eastAsia="zh-CN"/>
        </w:rPr>
        <w:t xml:space="preserve">Women </w:t>
      </w:r>
      <w:r w:rsidRPr="00EA4082">
        <w:rPr>
          <w:lang w:val="en-US"/>
        </w:rPr>
        <w:t>and members of SUPRA (or willing to </w:t>
      </w:r>
      <w:hyperlink r:id="rId16" w:tgtFrame="_blank" w:history="1">
        <w:r w:rsidRPr="00EA4082">
          <w:rPr>
            <w:rStyle w:val="Hyperlink"/>
          </w:rPr>
          <w:t xml:space="preserve">become </w:t>
        </w:r>
        <w:r w:rsidRPr="00EA4082">
          <w:rPr>
            <w:rStyle w:val="Hyperlink"/>
          </w:rPr>
          <w:t>a</w:t>
        </w:r>
        <w:r w:rsidRPr="00EA4082">
          <w:rPr>
            <w:rStyle w:val="Hyperlink"/>
          </w:rPr>
          <w:t xml:space="preserve"> member</w:t>
        </w:r>
      </w:hyperlink>
      <w:r w:rsidRPr="00EA4082">
        <w:rPr>
          <w:lang w:val="en-US"/>
        </w:rPr>
        <w:t>) are eligible to vote in the election of the </w:t>
      </w:r>
      <w:r w:rsidR="00F9659A">
        <w:rPr>
          <w:lang w:val="en-US" w:eastAsia="zh-CN"/>
        </w:rPr>
        <w:t xml:space="preserve">Women’s </w:t>
      </w:r>
      <w:r w:rsidRPr="00EA4082">
        <w:rPr>
          <w:lang w:val="en-US"/>
        </w:rPr>
        <w:t xml:space="preserve">Officer. </w:t>
      </w:r>
      <w:r w:rsidRPr="005076EA">
        <w:rPr>
          <w:b/>
          <w:lang w:val="en-US"/>
        </w:rPr>
        <w:t xml:space="preserve">Voting will take place from 5pm </w:t>
      </w:r>
      <w:r w:rsidR="00983C01" w:rsidRPr="005076EA">
        <w:rPr>
          <w:b/>
          <w:lang w:val="en-US"/>
        </w:rPr>
        <w:t xml:space="preserve">on </w:t>
      </w:r>
      <w:r w:rsidR="00FE4314">
        <w:rPr>
          <w:b/>
          <w:lang w:val="en-US" w:eastAsia="zh-CN"/>
        </w:rPr>
        <w:t>Thursday</w:t>
      </w:r>
      <w:r w:rsidR="00983C01" w:rsidRPr="005076EA">
        <w:rPr>
          <w:b/>
          <w:lang w:val="en-US"/>
        </w:rPr>
        <w:t xml:space="preserve">, </w:t>
      </w:r>
      <w:r w:rsidR="00983C01">
        <w:rPr>
          <w:b/>
          <w:lang w:val="en-US"/>
        </w:rPr>
        <w:t>0</w:t>
      </w:r>
      <w:r w:rsidR="00FE4314">
        <w:rPr>
          <w:b/>
          <w:lang w:val="en-US"/>
        </w:rPr>
        <w:t>3</w:t>
      </w:r>
      <w:r w:rsidR="00983C01" w:rsidRPr="005076EA">
        <w:rPr>
          <w:b/>
          <w:lang w:val="en-US"/>
        </w:rPr>
        <w:t xml:space="preserve"> </w:t>
      </w:r>
      <w:r w:rsidR="00983C01">
        <w:rPr>
          <w:rFonts w:hint="eastAsia"/>
          <w:b/>
          <w:lang w:val="en-US" w:eastAsia="zh-CN"/>
        </w:rPr>
        <w:t>June</w:t>
      </w:r>
      <w:r w:rsidR="00983C01">
        <w:rPr>
          <w:b/>
          <w:lang w:val="en-US" w:eastAsia="zh-CN"/>
        </w:rPr>
        <w:t xml:space="preserve"> </w:t>
      </w:r>
      <w:r w:rsidR="00983C01" w:rsidRPr="005076EA">
        <w:rPr>
          <w:b/>
          <w:lang w:val="en-US"/>
        </w:rPr>
        <w:t>2021</w:t>
      </w:r>
      <w:r w:rsidRPr="005076EA">
        <w:rPr>
          <w:b/>
          <w:lang w:val="en-US"/>
        </w:rPr>
        <w:t xml:space="preserve"> at the online election.</w:t>
      </w:r>
    </w:p>
    <w:p w14:paraId="02205C2D" w14:textId="642BF988" w:rsidR="00EA4082" w:rsidRPr="005076EA" w:rsidRDefault="00EA4082" w:rsidP="00EA4082">
      <w:pPr>
        <w:rPr>
          <w:b/>
        </w:rPr>
      </w:pPr>
      <w:r w:rsidRPr="005076EA">
        <w:rPr>
          <w:b/>
          <w:lang w:val="en-US"/>
        </w:rPr>
        <w:t>Use this </w:t>
      </w:r>
      <w:hyperlink r:id="rId17" w:tgtFrame="_blank" w:history="1">
        <w:r w:rsidRPr="005076EA">
          <w:rPr>
            <w:rStyle w:val="Hyperlink"/>
            <w:b/>
          </w:rPr>
          <w:t>Zoom meeti</w:t>
        </w:r>
        <w:r w:rsidRPr="005076EA">
          <w:rPr>
            <w:rStyle w:val="Hyperlink"/>
            <w:b/>
          </w:rPr>
          <w:t>n</w:t>
        </w:r>
        <w:r w:rsidRPr="005076EA">
          <w:rPr>
            <w:rStyle w:val="Hyperlink"/>
            <w:b/>
          </w:rPr>
          <w:t>g link</w:t>
        </w:r>
      </w:hyperlink>
      <w:r w:rsidRPr="005076EA">
        <w:rPr>
          <w:b/>
          <w:lang w:val="en-US"/>
        </w:rPr>
        <w:t> to attend and vote in the elections.</w:t>
      </w:r>
    </w:p>
    <w:p w14:paraId="2E7CD3EF" w14:textId="49766ADC" w:rsidR="00EA4082" w:rsidRPr="00EA4082" w:rsidRDefault="00EA4082" w:rsidP="00EA4082">
      <w:pPr>
        <w:pStyle w:val="Heading3"/>
      </w:pPr>
      <w:r w:rsidRPr="00EA4082">
        <w:lastRenderedPageBreak/>
        <w:t>The role:</w:t>
      </w:r>
    </w:p>
    <w:p w14:paraId="370EA67F" w14:textId="79181EB5" w:rsidR="00FE4314" w:rsidRPr="00F9659A" w:rsidRDefault="00EA4082" w:rsidP="00FE4314">
      <w:r w:rsidRPr="00EA4082">
        <w:rPr>
          <w:lang w:val="en-US"/>
        </w:rPr>
        <w:t xml:space="preserve">The </w:t>
      </w:r>
      <w:r w:rsidR="00F9659A">
        <w:rPr>
          <w:lang w:val="en-US" w:eastAsia="zh-CN"/>
        </w:rPr>
        <w:t>Women’s</w:t>
      </w:r>
      <w:r w:rsidRPr="00EA4082">
        <w:rPr>
          <w:lang w:val="en-US"/>
        </w:rPr>
        <w:t xml:space="preserve"> Officer is an equity position and has a seat on the SUPRA Council. The duties and responsibilities of the role are defined by </w:t>
      </w:r>
      <w:hyperlink r:id="rId18" w:tgtFrame="_blank" w:history="1">
        <w:r w:rsidRPr="00EA4082">
          <w:rPr>
            <w:rStyle w:val="Hyperlink"/>
          </w:rPr>
          <w:t>SUP</w:t>
        </w:r>
        <w:r w:rsidRPr="00EA4082">
          <w:rPr>
            <w:rStyle w:val="Hyperlink"/>
          </w:rPr>
          <w:t>R</w:t>
        </w:r>
        <w:r w:rsidRPr="00EA4082">
          <w:rPr>
            <w:rStyle w:val="Hyperlink"/>
          </w:rPr>
          <w:t>A’s Constitution</w:t>
        </w:r>
      </w:hyperlink>
      <w:r w:rsidRPr="00EA4082">
        <w:rPr>
          <w:lang w:val="en-US"/>
        </w:rPr>
        <w:t> and the </w:t>
      </w:r>
      <w:hyperlink r:id="rId19" w:history="1">
        <w:r w:rsidR="001101BF">
          <w:rPr>
            <w:rStyle w:val="Hyperlink"/>
            <w:rFonts w:hint="eastAsia"/>
            <w:lang w:val="en-US" w:eastAsia="zh-CN"/>
          </w:rPr>
          <w:t>Women's Officer D</w:t>
        </w:r>
        <w:r w:rsidR="001101BF">
          <w:rPr>
            <w:rStyle w:val="Hyperlink"/>
            <w:rFonts w:hint="eastAsia"/>
            <w:lang w:val="en-US" w:eastAsia="zh-CN"/>
          </w:rPr>
          <w:t>u</w:t>
        </w:r>
        <w:r w:rsidR="001101BF">
          <w:rPr>
            <w:rStyle w:val="Hyperlink"/>
            <w:rFonts w:hint="eastAsia"/>
            <w:lang w:val="en-US" w:eastAsia="zh-CN"/>
          </w:rPr>
          <w:t>ty Statement</w:t>
        </w:r>
      </w:hyperlink>
      <w:r w:rsidRPr="00EA4082">
        <w:rPr>
          <w:lang w:val="en-US"/>
        </w:rPr>
        <w:t xml:space="preserve">. The position is a volunteer position and includes a stipend of up to </w:t>
      </w:r>
      <w:r w:rsidR="00F9659A">
        <w:rPr>
          <w:lang w:val="en-US"/>
        </w:rPr>
        <w:t xml:space="preserve">fourteen </w:t>
      </w:r>
      <w:r w:rsidRPr="00EA4082">
        <w:rPr>
          <w:lang w:val="en-US"/>
        </w:rPr>
        <w:t>(</w:t>
      </w:r>
      <w:r w:rsidR="00F9659A">
        <w:rPr>
          <w:lang w:val="en-US"/>
        </w:rPr>
        <w:t>14</w:t>
      </w:r>
      <w:r w:rsidRPr="00EA4082">
        <w:rPr>
          <w:lang w:val="en-US"/>
        </w:rPr>
        <w:t>) hours per week.</w:t>
      </w:r>
      <w:r w:rsidR="00F9659A" w:rsidRPr="00F9659A">
        <w:rPr>
          <w:rFonts w:ascii="Open Sans" w:eastAsia="Times New Roman" w:hAnsi="Open Sans" w:cs="Open Sans"/>
          <w:color w:val="000000"/>
          <w:szCs w:val="24"/>
          <w:shd w:val="clear" w:color="auto" w:fill="FFFFFF"/>
          <w:lang w:eastAsia="zh-CN"/>
        </w:rPr>
        <w:t xml:space="preserve"> </w:t>
      </w:r>
      <w:r w:rsidR="00F9659A" w:rsidRPr="00F9659A">
        <w:t>The elected candidate will receive an induction when they join the Council.</w:t>
      </w:r>
    </w:p>
    <w:p w14:paraId="48C1FBFA" w14:textId="7ABCC641" w:rsidR="00EA4082" w:rsidRPr="00EA4082" w:rsidRDefault="00EA4082" w:rsidP="00EA4082">
      <w:pPr>
        <w:pStyle w:val="Heading3"/>
      </w:pPr>
      <w:r w:rsidRPr="00EA4082">
        <w:t>The election:</w:t>
      </w:r>
    </w:p>
    <w:p w14:paraId="54EC8641" w14:textId="77777777" w:rsidR="00EA4082" w:rsidRPr="00EA4082" w:rsidRDefault="00EA4082" w:rsidP="00EA4082">
      <w:r w:rsidRPr="00EA4082">
        <w:rPr>
          <w:lang w:val="en-US"/>
        </w:rPr>
        <w:t>The election will be conducted in accordance with the </w:t>
      </w:r>
      <w:hyperlink r:id="rId20" w:tgtFrame="_blank" w:history="1">
        <w:r w:rsidRPr="00EA4082">
          <w:rPr>
            <w:rStyle w:val="Hyperlink"/>
          </w:rPr>
          <w:t>SUP</w:t>
        </w:r>
        <w:r w:rsidRPr="00EA4082">
          <w:rPr>
            <w:rStyle w:val="Hyperlink"/>
          </w:rPr>
          <w:t>R</w:t>
        </w:r>
        <w:r w:rsidRPr="00EA4082">
          <w:rPr>
            <w:rStyle w:val="Hyperlink"/>
          </w:rPr>
          <w:t>A Constitution</w:t>
        </w:r>
      </w:hyperlink>
      <w:r w:rsidRPr="00EA4082">
        <w:rPr>
          <w:lang w:val="en-US"/>
        </w:rPr>
        <w:t> and the </w:t>
      </w:r>
      <w:hyperlink r:id="rId21" w:tgtFrame="_blank" w:history="1">
        <w:r w:rsidRPr="00EA4082">
          <w:rPr>
            <w:rStyle w:val="Hyperlink"/>
          </w:rPr>
          <w:t>SUPRA Electora</w:t>
        </w:r>
        <w:r w:rsidRPr="00EA4082">
          <w:rPr>
            <w:rStyle w:val="Hyperlink"/>
          </w:rPr>
          <w:t>l</w:t>
        </w:r>
        <w:r w:rsidRPr="00EA4082">
          <w:rPr>
            <w:rStyle w:val="Hyperlink"/>
          </w:rPr>
          <w:t xml:space="preserve"> Regulations</w:t>
        </w:r>
      </w:hyperlink>
      <w:r w:rsidRPr="00EA4082">
        <w:rPr>
          <w:lang w:val="en-US"/>
        </w:rPr>
        <w:t>. The meeting schedule will be as follows:</w:t>
      </w:r>
    </w:p>
    <w:p w14:paraId="10E73CB0" w14:textId="68AD1EE7" w:rsidR="00EA4082" w:rsidRPr="00EA4082" w:rsidRDefault="00EA4082" w:rsidP="004D5FA6">
      <w:pPr>
        <w:pStyle w:val="ListParagraph"/>
        <w:numPr>
          <w:ilvl w:val="0"/>
          <w:numId w:val="42"/>
        </w:numPr>
      </w:pPr>
      <w:r w:rsidRPr="00EA4082">
        <w:rPr>
          <w:lang w:val="en-US"/>
        </w:rPr>
        <w:t xml:space="preserve">Introduction </w:t>
      </w:r>
      <w:r w:rsidR="001101BF">
        <w:rPr>
          <w:lang w:val="en-US"/>
        </w:rPr>
        <w:t>and</w:t>
      </w:r>
      <w:r w:rsidRPr="00EA4082">
        <w:rPr>
          <w:lang w:val="en-US"/>
        </w:rPr>
        <w:t> election of a Returning Officer</w:t>
      </w:r>
    </w:p>
    <w:p w14:paraId="120FF3F2" w14:textId="77777777" w:rsidR="00EA4082" w:rsidRPr="00EA4082" w:rsidRDefault="00EA4082" w:rsidP="004D5FA6">
      <w:pPr>
        <w:pStyle w:val="ListParagraph"/>
        <w:numPr>
          <w:ilvl w:val="0"/>
          <w:numId w:val="42"/>
        </w:numPr>
      </w:pPr>
      <w:r w:rsidRPr="00EA4082">
        <w:rPr>
          <w:lang w:val="en-US"/>
        </w:rPr>
        <w:t>Explanation of the election procedure</w:t>
      </w:r>
    </w:p>
    <w:p w14:paraId="090E53BF" w14:textId="77777777" w:rsidR="00EA4082" w:rsidRPr="00EA4082" w:rsidRDefault="00EA4082" w:rsidP="004D5FA6">
      <w:pPr>
        <w:pStyle w:val="ListParagraph"/>
        <w:numPr>
          <w:ilvl w:val="0"/>
          <w:numId w:val="42"/>
        </w:numPr>
      </w:pPr>
      <w:r w:rsidRPr="00EA4082">
        <w:rPr>
          <w:lang w:val="en-US"/>
        </w:rPr>
        <w:t>Candidates’ statements/speeches</w:t>
      </w:r>
    </w:p>
    <w:p w14:paraId="05AF8F25" w14:textId="77777777" w:rsidR="00EA4082" w:rsidRPr="00EA4082" w:rsidRDefault="00EA4082" w:rsidP="004D5FA6">
      <w:pPr>
        <w:pStyle w:val="ListParagraph"/>
        <w:numPr>
          <w:ilvl w:val="0"/>
          <w:numId w:val="42"/>
        </w:numPr>
      </w:pPr>
      <w:r w:rsidRPr="00EA4082">
        <w:rPr>
          <w:lang w:val="en-US"/>
        </w:rPr>
        <w:t>Casting of secret ballots</w:t>
      </w:r>
    </w:p>
    <w:p w14:paraId="3B13403B" w14:textId="77777777" w:rsidR="00EA4082" w:rsidRPr="00EA4082" w:rsidRDefault="00EA4082" w:rsidP="004D5FA6">
      <w:pPr>
        <w:pStyle w:val="ListParagraph"/>
        <w:numPr>
          <w:ilvl w:val="0"/>
          <w:numId w:val="42"/>
        </w:numPr>
      </w:pPr>
      <w:r w:rsidRPr="00EA4082">
        <w:rPr>
          <w:lang w:val="en-US"/>
        </w:rPr>
        <w:t>Appointment of scrutineers and counting of votes</w:t>
      </w:r>
    </w:p>
    <w:p w14:paraId="6C93DD57" w14:textId="77777777" w:rsidR="00EA4082" w:rsidRPr="00EA4082" w:rsidRDefault="00EA4082" w:rsidP="004D5FA6">
      <w:pPr>
        <w:pStyle w:val="ListParagraph"/>
        <w:numPr>
          <w:ilvl w:val="0"/>
          <w:numId w:val="42"/>
        </w:numPr>
      </w:pPr>
      <w:r w:rsidRPr="00EA4082">
        <w:rPr>
          <w:lang w:val="en-US"/>
        </w:rPr>
        <w:t>Announcement of results by Returning Officer.</w:t>
      </w:r>
    </w:p>
    <w:p w14:paraId="7F9F3E80" w14:textId="49B82717" w:rsidR="00EA4082" w:rsidRPr="00EA4082" w:rsidRDefault="00EA4082" w:rsidP="00EA4082">
      <w:pPr>
        <w:pStyle w:val="Heading3"/>
      </w:pPr>
      <w:r w:rsidRPr="00EA4082">
        <w:t>Polling:</w:t>
      </w:r>
    </w:p>
    <w:p w14:paraId="1B2DA3EC" w14:textId="77777777" w:rsidR="00EA4082" w:rsidRPr="00EA4082" w:rsidRDefault="00EA4082" w:rsidP="00EA4082">
      <w:r w:rsidRPr="00EA4082">
        <w:rPr>
          <w:lang w:val="en-US"/>
        </w:rPr>
        <w:t xml:space="preserve">The polling will be open after the candidate statements have been made and all eligible students must cast their votes during this time. The election is conducted in accordance with the </w:t>
      </w:r>
      <w:hyperlink r:id="rId22" w:tgtFrame="_blank" w:history="1">
        <w:r w:rsidRPr="00EA4082">
          <w:rPr>
            <w:rStyle w:val="Hyperlink"/>
          </w:rPr>
          <w:t>SUPRA Cons</w:t>
        </w:r>
        <w:r w:rsidRPr="00EA4082">
          <w:rPr>
            <w:rStyle w:val="Hyperlink"/>
          </w:rPr>
          <w:t>t</w:t>
        </w:r>
        <w:r w:rsidRPr="00EA4082">
          <w:rPr>
            <w:rStyle w:val="Hyperlink"/>
          </w:rPr>
          <w:t>itution</w:t>
        </w:r>
      </w:hyperlink>
      <w:r w:rsidRPr="00EA4082">
        <w:rPr>
          <w:lang w:val="en-US"/>
        </w:rPr>
        <w:t xml:space="preserve"> and the </w:t>
      </w:r>
      <w:hyperlink r:id="rId23" w:tgtFrame="_blank" w:history="1">
        <w:r w:rsidRPr="00EA4082">
          <w:rPr>
            <w:rStyle w:val="Hyperlink"/>
          </w:rPr>
          <w:t>SU</w:t>
        </w:r>
        <w:r w:rsidRPr="00EA4082">
          <w:rPr>
            <w:rStyle w:val="Hyperlink"/>
          </w:rPr>
          <w:t>P</w:t>
        </w:r>
        <w:r w:rsidRPr="00EA4082">
          <w:rPr>
            <w:rStyle w:val="Hyperlink"/>
          </w:rPr>
          <w:t>RA Electoral Regulations.</w:t>
        </w:r>
      </w:hyperlink>
    </w:p>
    <w:p w14:paraId="01409DDA" w14:textId="1C66585B" w:rsidR="00371CB9" w:rsidRPr="00EA4082" w:rsidRDefault="00371CB9" w:rsidP="00EA4082"/>
    <w:sectPr w:rsidR="00371CB9" w:rsidRPr="00EA4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FD6"/>
    <w:multiLevelType w:val="hybridMultilevel"/>
    <w:tmpl w:val="06C40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6225D"/>
    <w:multiLevelType w:val="hybridMultilevel"/>
    <w:tmpl w:val="178A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F7444"/>
    <w:multiLevelType w:val="hybridMultilevel"/>
    <w:tmpl w:val="26D2C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59168A"/>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BF5E9E"/>
    <w:multiLevelType w:val="hybridMultilevel"/>
    <w:tmpl w:val="265AB6AA"/>
    <w:styleLink w:val="ImportedStyle15"/>
    <w:lvl w:ilvl="0" w:tplc="3E7C6B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7C6FA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D0D29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A81846">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160BB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CE191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085B4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ACC184">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ECD10">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DD6F81"/>
    <w:multiLevelType w:val="hybridMultilevel"/>
    <w:tmpl w:val="FF1EAAB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7422F37"/>
    <w:multiLevelType w:val="hybridMultilevel"/>
    <w:tmpl w:val="3AA09BF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0AE532BF"/>
    <w:multiLevelType w:val="hybridMultilevel"/>
    <w:tmpl w:val="E9E817B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8460A1"/>
    <w:multiLevelType w:val="hybridMultilevel"/>
    <w:tmpl w:val="881E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AB3E17"/>
    <w:multiLevelType w:val="hybridMultilevel"/>
    <w:tmpl w:val="9BEC4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53F1C"/>
    <w:multiLevelType w:val="hybridMultilevel"/>
    <w:tmpl w:val="9188A9D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106CC2"/>
    <w:multiLevelType w:val="hybridMultilevel"/>
    <w:tmpl w:val="425C2B8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5F87EE0"/>
    <w:multiLevelType w:val="hybridMultilevel"/>
    <w:tmpl w:val="4136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23679F"/>
    <w:multiLevelType w:val="hybridMultilevel"/>
    <w:tmpl w:val="F63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00A05"/>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B319F7"/>
    <w:multiLevelType w:val="hybridMultilevel"/>
    <w:tmpl w:val="67A46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8A5711"/>
    <w:multiLevelType w:val="hybridMultilevel"/>
    <w:tmpl w:val="EB7A5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C10A7"/>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0203B1"/>
    <w:multiLevelType w:val="hybridMultilevel"/>
    <w:tmpl w:val="90C07A72"/>
    <w:lvl w:ilvl="0" w:tplc="5EE4DB80">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9" w15:restartNumberingAfterBreak="0">
    <w:nsid w:val="25416AF4"/>
    <w:multiLevelType w:val="hybridMultilevel"/>
    <w:tmpl w:val="D2CA1B60"/>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430EBF"/>
    <w:multiLevelType w:val="hybridMultilevel"/>
    <w:tmpl w:val="D8CA76A6"/>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E6D91"/>
    <w:multiLevelType w:val="hybridMultilevel"/>
    <w:tmpl w:val="55C6F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D63B2"/>
    <w:multiLevelType w:val="hybridMultilevel"/>
    <w:tmpl w:val="C9844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CA2543"/>
    <w:multiLevelType w:val="hybridMultilevel"/>
    <w:tmpl w:val="84ECF1E4"/>
    <w:numStyleLink w:val="ImportedStyle16"/>
  </w:abstractNum>
  <w:abstractNum w:abstractNumId="24" w15:restartNumberingAfterBreak="0">
    <w:nsid w:val="32245D79"/>
    <w:multiLevelType w:val="hybridMultilevel"/>
    <w:tmpl w:val="5BA2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0B15F4"/>
    <w:multiLevelType w:val="hybridMultilevel"/>
    <w:tmpl w:val="D0E469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7946DBE"/>
    <w:multiLevelType w:val="hybridMultilevel"/>
    <w:tmpl w:val="AF7A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3F06EE"/>
    <w:multiLevelType w:val="hybridMultilevel"/>
    <w:tmpl w:val="F4480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93A3E"/>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90A3E50"/>
    <w:multiLevelType w:val="hybridMultilevel"/>
    <w:tmpl w:val="8542A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4D0E55DE"/>
    <w:multiLevelType w:val="hybridMultilevel"/>
    <w:tmpl w:val="27EA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D34AC"/>
    <w:multiLevelType w:val="hybridMultilevel"/>
    <w:tmpl w:val="BAA4A5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3CA3AF2"/>
    <w:multiLevelType w:val="hybridMultilevel"/>
    <w:tmpl w:val="3AC89072"/>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866A68"/>
    <w:multiLevelType w:val="hybridMultilevel"/>
    <w:tmpl w:val="CB44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72A69"/>
    <w:multiLevelType w:val="hybridMultilevel"/>
    <w:tmpl w:val="66E0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92C6F"/>
    <w:multiLevelType w:val="hybridMultilevel"/>
    <w:tmpl w:val="98BE314C"/>
    <w:lvl w:ilvl="0" w:tplc="5EE4DB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1406A1"/>
    <w:multiLevelType w:val="hybridMultilevel"/>
    <w:tmpl w:val="F72A8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CE3357"/>
    <w:multiLevelType w:val="multilevel"/>
    <w:tmpl w:val="A9FCD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AB4F0F"/>
    <w:multiLevelType w:val="hybridMultilevel"/>
    <w:tmpl w:val="84ECF1E4"/>
    <w:styleLink w:val="ImportedStyle16"/>
    <w:lvl w:ilvl="0" w:tplc="6F02F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D4D7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0A28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562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C419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12E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9EF1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BEEC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EC0A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4077126"/>
    <w:multiLevelType w:val="multilevel"/>
    <w:tmpl w:val="2A3C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A9661D"/>
    <w:multiLevelType w:val="hybridMultilevel"/>
    <w:tmpl w:val="265AB6AA"/>
    <w:numStyleLink w:val="ImportedStyle15"/>
  </w:abstractNum>
  <w:abstractNum w:abstractNumId="41" w15:restartNumberingAfterBreak="0">
    <w:nsid w:val="7803672D"/>
    <w:multiLevelType w:val="hybridMultilevel"/>
    <w:tmpl w:val="0598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D23CBC"/>
    <w:multiLevelType w:val="hybridMultilevel"/>
    <w:tmpl w:val="664E56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E775EB7"/>
    <w:multiLevelType w:val="hybridMultilevel"/>
    <w:tmpl w:val="C4FE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13"/>
  </w:num>
  <w:num w:numId="4">
    <w:abstractNumId w:val="31"/>
  </w:num>
  <w:num w:numId="5">
    <w:abstractNumId w:val="29"/>
  </w:num>
  <w:num w:numId="6">
    <w:abstractNumId w:val="6"/>
  </w:num>
  <w:num w:numId="7">
    <w:abstractNumId w:val="21"/>
  </w:num>
  <w:num w:numId="8">
    <w:abstractNumId w:val="42"/>
  </w:num>
  <w:num w:numId="9">
    <w:abstractNumId w:val="5"/>
  </w:num>
  <w:num w:numId="10">
    <w:abstractNumId w:val="2"/>
  </w:num>
  <w:num w:numId="11">
    <w:abstractNumId w:val="9"/>
  </w:num>
  <w:num w:numId="12">
    <w:abstractNumId w:val="36"/>
  </w:num>
  <w:num w:numId="13">
    <w:abstractNumId w:val="22"/>
  </w:num>
  <w:num w:numId="14">
    <w:abstractNumId w:val="15"/>
  </w:num>
  <w:num w:numId="15">
    <w:abstractNumId w:val="20"/>
  </w:num>
  <w:num w:numId="16">
    <w:abstractNumId w:val="14"/>
  </w:num>
  <w:num w:numId="17">
    <w:abstractNumId w:val="35"/>
  </w:num>
  <w:num w:numId="18">
    <w:abstractNumId w:val="28"/>
  </w:num>
  <w:num w:numId="19">
    <w:abstractNumId w:val="7"/>
  </w:num>
  <w:num w:numId="20">
    <w:abstractNumId w:val="10"/>
  </w:num>
  <w:num w:numId="21">
    <w:abstractNumId w:val="32"/>
  </w:num>
  <w:num w:numId="22">
    <w:abstractNumId w:val="18"/>
  </w:num>
  <w:num w:numId="23">
    <w:abstractNumId w:val="19"/>
  </w:num>
  <w:num w:numId="24">
    <w:abstractNumId w:val="3"/>
  </w:num>
  <w:num w:numId="25">
    <w:abstractNumId w:val="25"/>
  </w:num>
  <w:num w:numId="26">
    <w:abstractNumId w:val="4"/>
  </w:num>
  <w:num w:numId="27">
    <w:abstractNumId w:val="40"/>
  </w:num>
  <w:num w:numId="28">
    <w:abstractNumId w:val="38"/>
  </w:num>
  <w:num w:numId="29">
    <w:abstractNumId w:val="23"/>
  </w:num>
  <w:num w:numId="30">
    <w:abstractNumId w:val="12"/>
  </w:num>
  <w:num w:numId="31">
    <w:abstractNumId w:val="27"/>
  </w:num>
  <w:num w:numId="32">
    <w:abstractNumId w:val="30"/>
  </w:num>
  <w:num w:numId="33">
    <w:abstractNumId w:val="8"/>
  </w:num>
  <w:num w:numId="34">
    <w:abstractNumId w:val="24"/>
  </w:num>
  <w:num w:numId="35">
    <w:abstractNumId w:val="26"/>
  </w:num>
  <w:num w:numId="36">
    <w:abstractNumId w:val="1"/>
  </w:num>
  <w:num w:numId="37">
    <w:abstractNumId w:val="0"/>
  </w:num>
  <w:num w:numId="38">
    <w:abstractNumId w:val="39"/>
  </w:num>
  <w:num w:numId="39">
    <w:abstractNumId w:val="37"/>
  </w:num>
  <w:num w:numId="40">
    <w:abstractNumId w:val="43"/>
  </w:num>
  <w:num w:numId="41">
    <w:abstractNumId w:val="41"/>
  </w:num>
  <w:num w:numId="42">
    <w:abstractNumId w:val="16"/>
  </w:num>
  <w:num w:numId="43">
    <w:abstractNumId w:val="3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55"/>
    <w:rsid w:val="00022AF6"/>
    <w:rsid w:val="0002425A"/>
    <w:rsid w:val="000404AC"/>
    <w:rsid w:val="000634FD"/>
    <w:rsid w:val="00064892"/>
    <w:rsid w:val="00067029"/>
    <w:rsid w:val="000F24B2"/>
    <w:rsid w:val="000F31A3"/>
    <w:rsid w:val="00104081"/>
    <w:rsid w:val="001101BF"/>
    <w:rsid w:val="0012529A"/>
    <w:rsid w:val="00126922"/>
    <w:rsid w:val="00147A1C"/>
    <w:rsid w:val="00151115"/>
    <w:rsid w:val="00171D42"/>
    <w:rsid w:val="001760A4"/>
    <w:rsid w:val="00197993"/>
    <w:rsid w:val="001A4006"/>
    <w:rsid w:val="001C25D8"/>
    <w:rsid w:val="001C460A"/>
    <w:rsid w:val="001D1082"/>
    <w:rsid w:val="001D14F1"/>
    <w:rsid w:val="001D586C"/>
    <w:rsid w:val="001E09B4"/>
    <w:rsid w:val="00215A5C"/>
    <w:rsid w:val="00236B21"/>
    <w:rsid w:val="002954C6"/>
    <w:rsid w:val="002C3C63"/>
    <w:rsid w:val="002D5D79"/>
    <w:rsid w:val="002D7BC8"/>
    <w:rsid w:val="002F21D0"/>
    <w:rsid w:val="00324642"/>
    <w:rsid w:val="00371CB9"/>
    <w:rsid w:val="003848EF"/>
    <w:rsid w:val="003B4865"/>
    <w:rsid w:val="003C2BCD"/>
    <w:rsid w:val="003D5A87"/>
    <w:rsid w:val="003F48E6"/>
    <w:rsid w:val="00411B49"/>
    <w:rsid w:val="00456D31"/>
    <w:rsid w:val="004712D6"/>
    <w:rsid w:val="004772EC"/>
    <w:rsid w:val="0049616F"/>
    <w:rsid w:val="004D52D3"/>
    <w:rsid w:val="004D5FA6"/>
    <w:rsid w:val="004E0782"/>
    <w:rsid w:val="004E7555"/>
    <w:rsid w:val="005076EA"/>
    <w:rsid w:val="0051302E"/>
    <w:rsid w:val="00516EE9"/>
    <w:rsid w:val="00546790"/>
    <w:rsid w:val="005717D5"/>
    <w:rsid w:val="005A2C42"/>
    <w:rsid w:val="005B36CB"/>
    <w:rsid w:val="005C428E"/>
    <w:rsid w:val="005C7455"/>
    <w:rsid w:val="005E63B8"/>
    <w:rsid w:val="005F5FD5"/>
    <w:rsid w:val="006023D1"/>
    <w:rsid w:val="00653044"/>
    <w:rsid w:val="0065467C"/>
    <w:rsid w:val="00654B4C"/>
    <w:rsid w:val="00662723"/>
    <w:rsid w:val="00674BDE"/>
    <w:rsid w:val="006A1207"/>
    <w:rsid w:val="00706FA4"/>
    <w:rsid w:val="007A712C"/>
    <w:rsid w:val="007A7E76"/>
    <w:rsid w:val="007C4E27"/>
    <w:rsid w:val="007D6DD5"/>
    <w:rsid w:val="00803951"/>
    <w:rsid w:val="0081019B"/>
    <w:rsid w:val="00846FC7"/>
    <w:rsid w:val="00881F66"/>
    <w:rsid w:val="008907EF"/>
    <w:rsid w:val="00892F0A"/>
    <w:rsid w:val="008955DF"/>
    <w:rsid w:val="008F75EE"/>
    <w:rsid w:val="00924551"/>
    <w:rsid w:val="00931EA8"/>
    <w:rsid w:val="0093296E"/>
    <w:rsid w:val="00934815"/>
    <w:rsid w:val="00940E8D"/>
    <w:rsid w:val="00947255"/>
    <w:rsid w:val="00952F69"/>
    <w:rsid w:val="00956D97"/>
    <w:rsid w:val="0096333C"/>
    <w:rsid w:val="00965D39"/>
    <w:rsid w:val="00983C01"/>
    <w:rsid w:val="009B5927"/>
    <w:rsid w:val="009C176A"/>
    <w:rsid w:val="00A26440"/>
    <w:rsid w:val="00A405E5"/>
    <w:rsid w:val="00A649F5"/>
    <w:rsid w:val="00A67782"/>
    <w:rsid w:val="00A7036F"/>
    <w:rsid w:val="00A72EF5"/>
    <w:rsid w:val="00A905CF"/>
    <w:rsid w:val="00A95D1A"/>
    <w:rsid w:val="00AB5BFB"/>
    <w:rsid w:val="00AD0903"/>
    <w:rsid w:val="00B360B0"/>
    <w:rsid w:val="00B60103"/>
    <w:rsid w:val="00B77128"/>
    <w:rsid w:val="00BB587B"/>
    <w:rsid w:val="00BB723D"/>
    <w:rsid w:val="00BD27A3"/>
    <w:rsid w:val="00C24EE2"/>
    <w:rsid w:val="00C26486"/>
    <w:rsid w:val="00C339E9"/>
    <w:rsid w:val="00C50C08"/>
    <w:rsid w:val="00C57F3D"/>
    <w:rsid w:val="00C642F2"/>
    <w:rsid w:val="00C7340C"/>
    <w:rsid w:val="00C772EF"/>
    <w:rsid w:val="00CB7095"/>
    <w:rsid w:val="00CC0259"/>
    <w:rsid w:val="00CC3F08"/>
    <w:rsid w:val="00CC5F7F"/>
    <w:rsid w:val="00CD30D8"/>
    <w:rsid w:val="00CE1777"/>
    <w:rsid w:val="00D12745"/>
    <w:rsid w:val="00D16312"/>
    <w:rsid w:val="00D354BD"/>
    <w:rsid w:val="00D4249A"/>
    <w:rsid w:val="00D4503F"/>
    <w:rsid w:val="00D50412"/>
    <w:rsid w:val="00D60418"/>
    <w:rsid w:val="00D6540A"/>
    <w:rsid w:val="00D823BB"/>
    <w:rsid w:val="00DC0E59"/>
    <w:rsid w:val="00DD57AA"/>
    <w:rsid w:val="00E1360C"/>
    <w:rsid w:val="00E32D15"/>
    <w:rsid w:val="00E51A22"/>
    <w:rsid w:val="00E6055E"/>
    <w:rsid w:val="00E979E6"/>
    <w:rsid w:val="00EA4082"/>
    <w:rsid w:val="00F07E34"/>
    <w:rsid w:val="00F34B42"/>
    <w:rsid w:val="00F41035"/>
    <w:rsid w:val="00F5570B"/>
    <w:rsid w:val="00F6064E"/>
    <w:rsid w:val="00F62B40"/>
    <w:rsid w:val="00F74288"/>
    <w:rsid w:val="00F93B76"/>
    <w:rsid w:val="00F9659A"/>
    <w:rsid w:val="00FB72ED"/>
    <w:rsid w:val="00FD361F"/>
    <w:rsid w:val="00FE4314"/>
    <w:rsid w:val="00FF7194"/>
    <w:rsid w:val="04A489DB"/>
    <w:rsid w:val="05820714"/>
    <w:rsid w:val="05FE20B4"/>
    <w:rsid w:val="07EF245E"/>
    <w:rsid w:val="0EEBCA4C"/>
    <w:rsid w:val="14FAF584"/>
    <w:rsid w:val="181AFE04"/>
    <w:rsid w:val="18DBB060"/>
    <w:rsid w:val="1BC8F0AB"/>
    <w:rsid w:val="235D1EE3"/>
    <w:rsid w:val="2524B6BC"/>
    <w:rsid w:val="2592F3E4"/>
    <w:rsid w:val="2AA7454D"/>
    <w:rsid w:val="30248120"/>
    <w:rsid w:val="349F4558"/>
    <w:rsid w:val="35673C30"/>
    <w:rsid w:val="3B569FBC"/>
    <w:rsid w:val="46C70B69"/>
    <w:rsid w:val="4C4D9B88"/>
    <w:rsid w:val="5A100100"/>
    <w:rsid w:val="5DC848C1"/>
    <w:rsid w:val="5EA0DB2D"/>
    <w:rsid w:val="633867B9"/>
    <w:rsid w:val="69CEFA50"/>
    <w:rsid w:val="6AE6AE9E"/>
    <w:rsid w:val="762D7525"/>
    <w:rsid w:val="7AEFA797"/>
    <w:rsid w:val="7B629827"/>
    <w:rsid w:val="7BCDC1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E655"/>
  <w15:chartTrackingRefBased/>
  <w15:docId w15:val="{78F3A963-C827-41EB-B2F4-B390799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7455"/>
    <w:pPr>
      <w:spacing w:before="240" w:after="400"/>
    </w:pPr>
    <w:rPr>
      <w:rFonts w:ascii="Century Gothic" w:hAnsi="Century Gothic"/>
      <w:sz w:val="24"/>
    </w:rPr>
  </w:style>
  <w:style w:type="paragraph" w:styleId="Heading1">
    <w:name w:val="heading 1"/>
    <w:basedOn w:val="Normal"/>
    <w:next w:val="Normal"/>
    <w:link w:val="Heading1Char"/>
    <w:uiPriority w:val="9"/>
    <w:qFormat/>
    <w:rsid w:val="00C24EE2"/>
    <w:pPr>
      <w:keepNext/>
      <w:keepLines/>
      <w:spacing w:before="0" w:after="8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C24EE2"/>
    <w:pPr>
      <w:keepNext/>
      <w:keepLines/>
      <w:spacing w:before="720" w:after="24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1D586C"/>
    <w:pPr>
      <w:keepNext/>
      <w:keepLines/>
      <w:spacing w:after="0"/>
      <w:outlineLvl w:val="2"/>
    </w:pPr>
    <w:rPr>
      <w:rFonts w:eastAsiaTheme="majorEastAsia" w:cstheme="majorBidi"/>
      <w:color w:val="000000" w:themeColor="text1"/>
      <w:sz w:val="28"/>
      <w:szCs w:val="24"/>
    </w:rPr>
  </w:style>
  <w:style w:type="paragraph" w:styleId="Heading4">
    <w:name w:val="heading 4"/>
    <w:basedOn w:val="Normal"/>
    <w:next w:val="Normal"/>
    <w:link w:val="Heading4Char"/>
    <w:uiPriority w:val="9"/>
    <w:unhideWhenUsed/>
    <w:qFormat/>
    <w:rsid w:val="00706FA4"/>
    <w:pPr>
      <w:keepNext/>
      <w:keepLines/>
      <w:spacing w:before="40" w:after="0"/>
      <w:outlineLvl w:val="3"/>
    </w:pPr>
    <w:rPr>
      <w:rFonts w:asciiTheme="majorHAnsi" w:eastAsiaTheme="majorEastAsia" w:hAnsiTheme="majorHAnsi" w:cstheme="majorBid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777"/>
    <w:rPr>
      <w:color w:val="0563C1" w:themeColor="hyperlink"/>
      <w:u w:val="single"/>
    </w:rPr>
  </w:style>
  <w:style w:type="paragraph" w:styleId="ListParagraph">
    <w:name w:val="List Paragraph"/>
    <w:basedOn w:val="Normal"/>
    <w:uiPriority w:val="34"/>
    <w:qFormat/>
    <w:rsid w:val="00C7340C"/>
    <w:pPr>
      <w:ind w:left="720"/>
      <w:contextualSpacing/>
    </w:pPr>
  </w:style>
  <w:style w:type="character" w:customStyle="1" w:styleId="Heading1Char">
    <w:name w:val="Heading 1 Char"/>
    <w:basedOn w:val="DefaultParagraphFont"/>
    <w:link w:val="Heading1"/>
    <w:uiPriority w:val="9"/>
    <w:rsid w:val="00C24EE2"/>
    <w:rPr>
      <w:rFonts w:ascii="Century Gothic" w:eastAsiaTheme="majorEastAsia" w:hAnsi="Century Gothic" w:cstheme="majorBidi"/>
      <w:b/>
      <w:color w:val="000000" w:themeColor="text1"/>
      <w:sz w:val="48"/>
      <w:szCs w:val="32"/>
    </w:rPr>
  </w:style>
  <w:style w:type="paragraph" w:styleId="Title">
    <w:name w:val="Title"/>
    <w:basedOn w:val="Normal"/>
    <w:next w:val="Normal"/>
    <w:link w:val="TitleChar"/>
    <w:uiPriority w:val="10"/>
    <w:qFormat/>
    <w:rsid w:val="00516E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E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24EE2"/>
    <w:rPr>
      <w:rFonts w:ascii="Century Gothic" w:eastAsiaTheme="majorEastAsia" w:hAnsi="Century Gothic" w:cstheme="majorBidi"/>
      <w:color w:val="000000" w:themeColor="text1"/>
      <w:sz w:val="36"/>
      <w:szCs w:val="26"/>
    </w:rPr>
  </w:style>
  <w:style w:type="character" w:customStyle="1" w:styleId="Heading3Char">
    <w:name w:val="Heading 3 Char"/>
    <w:basedOn w:val="DefaultParagraphFont"/>
    <w:link w:val="Heading3"/>
    <w:uiPriority w:val="9"/>
    <w:rsid w:val="001D586C"/>
    <w:rPr>
      <w:rFonts w:ascii="Century Gothic" w:eastAsiaTheme="majorEastAsia" w:hAnsi="Century Gothic" w:cstheme="majorBidi"/>
      <w:color w:val="000000" w:themeColor="text1"/>
      <w:sz w:val="28"/>
      <w:szCs w:val="24"/>
    </w:rPr>
  </w:style>
  <w:style w:type="paragraph" w:styleId="BalloonText">
    <w:name w:val="Balloon Text"/>
    <w:basedOn w:val="Normal"/>
    <w:link w:val="BalloonTextChar"/>
    <w:uiPriority w:val="99"/>
    <w:semiHidden/>
    <w:unhideWhenUsed/>
    <w:rsid w:val="001E09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09B4"/>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53044"/>
    <w:rPr>
      <w:color w:val="605E5C"/>
      <w:shd w:val="clear" w:color="auto" w:fill="E1DFDD"/>
    </w:rPr>
  </w:style>
  <w:style w:type="character" w:styleId="FollowedHyperlink">
    <w:name w:val="FollowedHyperlink"/>
    <w:basedOn w:val="DefaultParagraphFont"/>
    <w:uiPriority w:val="99"/>
    <w:semiHidden/>
    <w:unhideWhenUsed/>
    <w:rsid w:val="00215A5C"/>
    <w:rPr>
      <w:color w:val="954F72" w:themeColor="followedHyperlink"/>
      <w:u w:val="single"/>
    </w:rPr>
  </w:style>
  <w:style w:type="character" w:customStyle="1" w:styleId="Heading4Char">
    <w:name w:val="Heading 4 Char"/>
    <w:basedOn w:val="DefaultParagraphFont"/>
    <w:link w:val="Heading4"/>
    <w:uiPriority w:val="9"/>
    <w:rsid w:val="00706FA4"/>
    <w:rPr>
      <w:rFonts w:asciiTheme="majorHAnsi" w:eastAsiaTheme="majorEastAsia" w:hAnsiTheme="majorHAnsi" w:cstheme="majorBidi"/>
      <w:iCs/>
      <w:color w:val="2E74B5" w:themeColor="accent1" w:themeShade="BF"/>
      <w:sz w:val="28"/>
    </w:rPr>
  </w:style>
  <w:style w:type="character" w:styleId="CommentReference">
    <w:name w:val="annotation reference"/>
    <w:basedOn w:val="DefaultParagraphFont"/>
    <w:uiPriority w:val="99"/>
    <w:semiHidden/>
    <w:unhideWhenUsed/>
    <w:rsid w:val="00F6064E"/>
    <w:rPr>
      <w:sz w:val="16"/>
      <w:szCs w:val="16"/>
    </w:rPr>
  </w:style>
  <w:style w:type="paragraph" w:styleId="CommentText">
    <w:name w:val="annotation text"/>
    <w:basedOn w:val="Normal"/>
    <w:link w:val="CommentTextChar"/>
    <w:uiPriority w:val="99"/>
    <w:semiHidden/>
    <w:unhideWhenUsed/>
    <w:rsid w:val="00F6064E"/>
    <w:pPr>
      <w:spacing w:line="240" w:lineRule="auto"/>
    </w:pPr>
    <w:rPr>
      <w:sz w:val="20"/>
      <w:szCs w:val="20"/>
    </w:rPr>
  </w:style>
  <w:style w:type="character" w:customStyle="1" w:styleId="CommentTextChar">
    <w:name w:val="Comment Text Char"/>
    <w:basedOn w:val="DefaultParagraphFont"/>
    <w:link w:val="CommentText"/>
    <w:uiPriority w:val="99"/>
    <w:semiHidden/>
    <w:rsid w:val="00F6064E"/>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6064E"/>
    <w:rPr>
      <w:b/>
      <w:bCs/>
    </w:rPr>
  </w:style>
  <w:style w:type="character" w:customStyle="1" w:styleId="CommentSubjectChar">
    <w:name w:val="Comment Subject Char"/>
    <w:basedOn w:val="CommentTextChar"/>
    <w:link w:val="CommentSubject"/>
    <w:uiPriority w:val="99"/>
    <w:semiHidden/>
    <w:rsid w:val="00F6064E"/>
    <w:rPr>
      <w:rFonts w:ascii="Century Gothic" w:hAnsi="Century Gothic"/>
      <w:b/>
      <w:bCs/>
      <w:sz w:val="20"/>
      <w:szCs w:val="20"/>
    </w:rPr>
  </w:style>
  <w:style w:type="paragraph" w:styleId="Revision">
    <w:name w:val="Revision"/>
    <w:hidden/>
    <w:uiPriority w:val="99"/>
    <w:semiHidden/>
    <w:rsid w:val="00F6064E"/>
    <w:pPr>
      <w:spacing w:after="0" w:line="240" w:lineRule="auto"/>
    </w:pPr>
    <w:rPr>
      <w:rFonts w:ascii="Century Gothic" w:hAnsi="Century Gothic"/>
      <w:sz w:val="24"/>
    </w:rPr>
  </w:style>
  <w:style w:type="table" w:styleId="TableGrid">
    <w:name w:val="Table Grid"/>
    <w:basedOn w:val="TableNormal"/>
    <w:uiPriority w:val="39"/>
    <w:rsid w:val="0010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1302E"/>
    <w:rPr>
      <w:color w:val="605E5C"/>
      <w:shd w:val="clear" w:color="auto" w:fill="E1DFDD"/>
    </w:rPr>
  </w:style>
  <w:style w:type="numbering" w:customStyle="1" w:styleId="ImportedStyle15">
    <w:name w:val="Imported Style 15"/>
    <w:rsid w:val="00BB587B"/>
    <w:pPr>
      <w:numPr>
        <w:numId w:val="26"/>
      </w:numPr>
    </w:pPr>
  </w:style>
  <w:style w:type="numbering" w:customStyle="1" w:styleId="ImportedStyle16">
    <w:name w:val="Imported Style 16"/>
    <w:rsid w:val="00BB587B"/>
    <w:pPr>
      <w:numPr>
        <w:numId w:val="28"/>
      </w:numPr>
    </w:pPr>
  </w:style>
  <w:style w:type="paragraph" w:styleId="NoSpacing">
    <w:name w:val="No Spacing"/>
    <w:uiPriority w:val="1"/>
    <w:qFormat/>
    <w:rsid w:val="00C57F3D"/>
    <w:pPr>
      <w:spacing w:after="0" w:line="240" w:lineRule="auto"/>
    </w:pPr>
  </w:style>
  <w:style w:type="character" w:customStyle="1" w:styleId="apple-converted-space">
    <w:name w:val="apple-converted-space"/>
    <w:basedOn w:val="DefaultParagraphFont"/>
    <w:rsid w:val="0012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2803">
      <w:bodyDiv w:val="1"/>
      <w:marLeft w:val="0"/>
      <w:marRight w:val="0"/>
      <w:marTop w:val="0"/>
      <w:marBottom w:val="0"/>
      <w:divBdr>
        <w:top w:val="none" w:sz="0" w:space="0" w:color="auto"/>
        <w:left w:val="none" w:sz="0" w:space="0" w:color="auto"/>
        <w:bottom w:val="none" w:sz="0" w:space="0" w:color="auto"/>
        <w:right w:val="none" w:sz="0" w:space="0" w:color="auto"/>
      </w:divBdr>
    </w:div>
    <w:div w:id="146212094">
      <w:bodyDiv w:val="1"/>
      <w:marLeft w:val="0"/>
      <w:marRight w:val="0"/>
      <w:marTop w:val="0"/>
      <w:marBottom w:val="0"/>
      <w:divBdr>
        <w:top w:val="none" w:sz="0" w:space="0" w:color="auto"/>
        <w:left w:val="none" w:sz="0" w:space="0" w:color="auto"/>
        <w:bottom w:val="none" w:sz="0" w:space="0" w:color="auto"/>
        <w:right w:val="none" w:sz="0" w:space="0" w:color="auto"/>
      </w:divBdr>
    </w:div>
    <w:div w:id="173963046">
      <w:bodyDiv w:val="1"/>
      <w:marLeft w:val="0"/>
      <w:marRight w:val="0"/>
      <w:marTop w:val="0"/>
      <w:marBottom w:val="0"/>
      <w:divBdr>
        <w:top w:val="none" w:sz="0" w:space="0" w:color="auto"/>
        <w:left w:val="none" w:sz="0" w:space="0" w:color="auto"/>
        <w:bottom w:val="none" w:sz="0" w:space="0" w:color="auto"/>
        <w:right w:val="none" w:sz="0" w:space="0" w:color="auto"/>
      </w:divBdr>
    </w:div>
    <w:div w:id="235433322">
      <w:bodyDiv w:val="1"/>
      <w:marLeft w:val="0"/>
      <w:marRight w:val="0"/>
      <w:marTop w:val="0"/>
      <w:marBottom w:val="0"/>
      <w:divBdr>
        <w:top w:val="none" w:sz="0" w:space="0" w:color="auto"/>
        <w:left w:val="none" w:sz="0" w:space="0" w:color="auto"/>
        <w:bottom w:val="none" w:sz="0" w:space="0" w:color="auto"/>
        <w:right w:val="none" w:sz="0" w:space="0" w:color="auto"/>
      </w:divBdr>
    </w:div>
    <w:div w:id="546575444">
      <w:bodyDiv w:val="1"/>
      <w:marLeft w:val="0"/>
      <w:marRight w:val="0"/>
      <w:marTop w:val="0"/>
      <w:marBottom w:val="0"/>
      <w:divBdr>
        <w:top w:val="none" w:sz="0" w:space="0" w:color="auto"/>
        <w:left w:val="none" w:sz="0" w:space="0" w:color="auto"/>
        <w:bottom w:val="none" w:sz="0" w:space="0" w:color="auto"/>
        <w:right w:val="none" w:sz="0" w:space="0" w:color="auto"/>
      </w:divBdr>
    </w:div>
    <w:div w:id="666178465">
      <w:bodyDiv w:val="1"/>
      <w:marLeft w:val="0"/>
      <w:marRight w:val="0"/>
      <w:marTop w:val="0"/>
      <w:marBottom w:val="0"/>
      <w:divBdr>
        <w:top w:val="none" w:sz="0" w:space="0" w:color="auto"/>
        <w:left w:val="none" w:sz="0" w:space="0" w:color="auto"/>
        <w:bottom w:val="none" w:sz="0" w:space="0" w:color="auto"/>
        <w:right w:val="none" w:sz="0" w:space="0" w:color="auto"/>
      </w:divBdr>
    </w:div>
    <w:div w:id="812063615">
      <w:bodyDiv w:val="1"/>
      <w:marLeft w:val="0"/>
      <w:marRight w:val="0"/>
      <w:marTop w:val="0"/>
      <w:marBottom w:val="0"/>
      <w:divBdr>
        <w:top w:val="none" w:sz="0" w:space="0" w:color="auto"/>
        <w:left w:val="none" w:sz="0" w:space="0" w:color="auto"/>
        <w:bottom w:val="none" w:sz="0" w:space="0" w:color="auto"/>
        <w:right w:val="none" w:sz="0" w:space="0" w:color="auto"/>
      </w:divBdr>
    </w:div>
    <w:div w:id="1144274090">
      <w:bodyDiv w:val="1"/>
      <w:marLeft w:val="0"/>
      <w:marRight w:val="0"/>
      <w:marTop w:val="0"/>
      <w:marBottom w:val="0"/>
      <w:divBdr>
        <w:top w:val="none" w:sz="0" w:space="0" w:color="auto"/>
        <w:left w:val="none" w:sz="0" w:space="0" w:color="auto"/>
        <w:bottom w:val="none" w:sz="0" w:space="0" w:color="auto"/>
        <w:right w:val="none" w:sz="0" w:space="0" w:color="auto"/>
      </w:divBdr>
      <w:divsChild>
        <w:div w:id="921987728">
          <w:marLeft w:val="0"/>
          <w:marRight w:val="0"/>
          <w:marTop w:val="0"/>
          <w:marBottom w:val="0"/>
          <w:divBdr>
            <w:top w:val="none" w:sz="0" w:space="0" w:color="auto"/>
            <w:left w:val="none" w:sz="0" w:space="0" w:color="auto"/>
            <w:bottom w:val="none" w:sz="0" w:space="0" w:color="auto"/>
            <w:right w:val="none" w:sz="0" w:space="0" w:color="auto"/>
          </w:divBdr>
        </w:div>
        <w:div w:id="1288311946">
          <w:marLeft w:val="0"/>
          <w:marRight w:val="0"/>
          <w:marTop w:val="0"/>
          <w:marBottom w:val="0"/>
          <w:divBdr>
            <w:top w:val="none" w:sz="0" w:space="0" w:color="auto"/>
            <w:left w:val="none" w:sz="0" w:space="0" w:color="auto"/>
            <w:bottom w:val="none" w:sz="0" w:space="0" w:color="auto"/>
            <w:right w:val="none" w:sz="0" w:space="0" w:color="auto"/>
          </w:divBdr>
        </w:div>
        <w:div w:id="2008364921">
          <w:marLeft w:val="0"/>
          <w:marRight w:val="0"/>
          <w:marTop w:val="0"/>
          <w:marBottom w:val="0"/>
          <w:divBdr>
            <w:top w:val="none" w:sz="0" w:space="0" w:color="auto"/>
            <w:left w:val="none" w:sz="0" w:space="0" w:color="auto"/>
            <w:bottom w:val="none" w:sz="0" w:space="0" w:color="auto"/>
            <w:right w:val="none" w:sz="0" w:space="0" w:color="auto"/>
          </w:divBdr>
        </w:div>
        <w:div w:id="975450418">
          <w:marLeft w:val="0"/>
          <w:marRight w:val="0"/>
          <w:marTop w:val="0"/>
          <w:marBottom w:val="0"/>
          <w:divBdr>
            <w:top w:val="none" w:sz="0" w:space="0" w:color="auto"/>
            <w:left w:val="none" w:sz="0" w:space="0" w:color="auto"/>
            <w:bottom w:val="none" w:sz="0" w:space="0" w:color="auto"/>
            <w:right w:val="none" w:sz="0" w:space="0" w:color="auto"/>
          </w:divBdr>
        </w:div>
        <w:div w:id="1921866177">
          <w:marLeft w:val="0"/>
          <w:marRight w:val="0"/>
          <w:marTop w:val="0"/>
          <w:marBottom w:val="0"/>
          <w:divBdr>
            <w:top w:val="none" w:sz="0" w:space="0" w:color="auto"/>
            <w:left w:val="none" w:sz="0" w:space="0" w:color="auto"/>
            <w:bottom w:val="none" w:sz="0" w:space="0" w:color="auto"/>
            <w:right w:val="none" w:sz="0" w:space="0" w:color="auto"/>
          </w:divBdr>
        </w:div>
        <w:div w:id="1451970072">
          <w:marLeft w:val="0"/>
          <w:marRight w:val="0"/>
          <w:marTop w:val="0"/>
          <w:marBottom w:val="0"/>
          <w:divBdr>
            <w:top w:val="none" w:sz="0" w:space="0" w:color="auto"/>
            <w:left w:val="none" w:sz="0" w:space="0" w:color="auto"/>
            <w:bottom w:val="none" w:sz="0" w:space="0" w:color="auto"/>
            <w:right w:val="none" w:sz="0" w:space="0" w:color="auto"/>
          </w:divBdr>
        </w:div>
        <w:div w:id="71124518">
          <w:marLeft w:val="0"/>
          <w:marRight w:val="0"/>
          <w:marTop w:val="0"/>
          <w:marBottom w:val="0"/>
          <w:divBdr>
            <w:top w:val="none" w:sz="0" w:space="0" w:color="auto"/>
            <w:left w:val="none" w:sz="0" w:space="0" w:color="auto"/>
            <w:bottom w:val="none" w:sz="0" w:space="0" w:color="auto"/>
            <w:right w:val="none" w:sz="0" w:space="0" w:color="auto"/>
          </w:divBdr>
        </w:div>
        <w:div w:id="1322125333">
          <w:marLeft w:val="0"/>
          <w:marRight w:val="0"/>
          <w:marTop w:val="0"/>
          <w:marBottom w:val="0"/>
          <w:divBdr>
            <w:top w:val="none" w:sz="0" w:space="0" w:color="auto"/>
            <w:left w:val="none" w:sz="0" w:space="0" w:color="auto"/>
            <w:bottom w:val="none" w:sz="0" w:space="0" w:color="auto"/>
            <w:right w:val="none" w:sz="0" w:space="0" w:color="auto"/>
          </w:divBdr>
        </w:div>
        <w:div w:id="635182765">
          <w:marLeft w:val="0"/>
          <w:marRight w:val="0"/>
          <w:marTop w:val="0"/>
          <w:marBottom w:val="0"/>
          <w:divBdr>
            <w:top w:val="none" w:sz="0" w:space="0" w:color="auto"/>
            <w:left w:val="none" w:sz="0" w:space="0" w:color="auto"/>
            <w:bottom w:val="none" w:sz="0" w:space="0" w:color="auto"/>
            <w:right w:val="none" w:sz="0" w:space="0" w:color="auto"/>
          </w:divBdr>
        </w:div>
        <w:div w:id="1734422768">
          <w:marLeft w:val="0"/>
          <w:marRight w:val="0"/>
          <w:marTop w:val="0"/>
          <w:marBottom w:val="0"/>
          <w:divBdr>
            <w:top w:val="none" w:sz="0" w:space="0" w:color="auto"/>
            <w:left w:val="none" w:sz="0" w:space="0" w:color="auto"/>
            <w:bottom w:val="none" w:sz="0" w:space="0" w:color="auto"/>
            <w:right w:val="none" w:sz="0" w:space="0" w:color="auto"/>
          </w:divBdr>
        </w:div>
        <w:div w:id="2046716066">
          <w:marLeft w:val="0"/>
          <w:marRight w:val="0"/>
          <w:marTop w:val="0"/>
          <w:marBottom w:val="0"/>
          <w:divBdr>
            <w:top w:val="none" w:sz="0" w:space="0" w:color="auto"/>
            <w:left w:val="none" w:sz="0" w:space="0" w:color="auto"/>
            <w:bottom w:val="none" w:sz="0" w:space="0" w:color="auto"/>
            <w:right w:val="none" w:sz="0" w:space="0" w:color="auto"/>
          </w:divBdr>
        </w:div>
      </w:divsChild>
    </w:div>
    <w:div w:id="1263412670">
      <w:bodyDiv w:val="1"/>
      <w:marLeft w:val="0"/>
      <w:marRight w:val="0"/>
      <w:marTop w:val="0"/>
      <w:marBottom w:val="0"/>
      <w:divBdr>
        <w:top w:val="none" w:sz="0" w:space="0" w:color="auto"/>
        <w:left w:val="none" w:sz="0" w:space="0" w:color="auto"/>
        <w:bottom w:val="none" w:sz="0" w:space="0" w:color="auto"/>
        <w:right w:val="none" w:sz="0" w:space="0" w:color="auto"/>
      </w:divBdr>
    </w:div>
    <w:div w:id="1458180096">
      <w:bodyDiv w:val="1"/>
      <w:marLeft w:val="0"/>
      <w:marRight w:val="0"/>
      <w:marTop w:val="0"/>
      <w:marBottom w:val="0"/>
      <w:divBdr>
        <w:top w:val="none" w:sz="0" w:space="0" w:color="auto"/>
        <w:left w:val="none" w:sz="0" w:space="0" w:color="auto"/>
        <w:bottom w:val="none" w:sz="0" w:space="0" w:color="auto"/>
        <w:right w:val="none" w:sz="0" w:space="0" w:color="auto"/>
      </w:divBdr>
      <w:divsChild>
        <w:div w:id="640427280">
          <w:marLeft w:val="0"/>
          <w:marRight w:val="0"/>
          <w:marTop w:val="0"/>
          <w:marBottom w:val="0"/>
          <w:divBdr>
            <w:top w:val="none" w:sz="0" w:space="0" w:color="auto"/>
            <w:left w:val="none" w:sz="0" w:space="0" w:color="auto"/>
            <w:bottom w:val="none" w:sz="0" w:space="0" w:color="auto"/>
            <w:right w:val="none" w:sz="0" w:space="0" w:color="auto"/>
          </w:divBdr>
        </w:div>
        <w:div w:id="1521771809">
          <w:marLeft w:val="0"/>
          <w:marRight w:val="0"/>
          <w:marTop w:val="0"/>
          <w:marBottom w:val="0"/>
          <w:divBdr>
            <w:top w:val="none" w:sz="0" w:space="0" w:color="auto"/>
            <w:left w:val="none" w:sz="0" w:space="0" w:color="auto"/>
            <w:bottom w:val="none" w:sz="0" w:space="0" w:color="auto"/>
            <w:right w:val="none" w:sz="0" w:space="0" w:color="auto"/>
          </w:divBdr>
        </w:div>
        <w:div w:id="1223180066">
          <w:marLeft w:val="0"/>
          <w:marRight w:val="0"/>
          <w:marTop w:val="0"/>
          <w:marBottom w:val="0"/>
          <w:divBdr>
            <w:top w:val="none" w:sz="0" w:space="0" w:color="auto"/>
            <w:left w:val="none" w:sz="0" w:space="0" w:color="auto"/>
            <w:bottom w:val="none" w:sz="0" w:space="0" w:color="auto"/>
            <w:right w:val="none" w:sz="0" w:space="0" w:color="auto"/>
          </w:divBdr>
        </w:div>
        <w:div w:id="220333760">
          <w:marLeft w:val="0"/>
          <w:marRight w:val="0"/>
          <w:marTop w:val="0"/>
          <w:marBottom w:val="0"/>
          <w:divBdr>
            <w:top w:val="none" w:sz="0" w:space="0" w:color="auto"/>
            <w:left w:val="none" w:sz="0" w:space="0" w:color="auto"/>
            <w:bottom w:val="none" w:sz="0" w:space="0" w:color="auto"/>
            <w:right w:val="none" w:sz="0" w:space="0" w:color="auto"/>
          </w:divBdr>
        </w:div>
        <w:div w:id="1970622779">
          <w:marLeft w:val="0"/>
          <w:marRight w:val="0"/>
          <w:marTop w:val="0"/>
          <w:marBottom w:val="0"/>
          <w:divBdr>
            <w:top w:val="none" w:sz="0" w:space="0" w:color="auto"/>
            <w:left w:val="none" w:sz="0" w:space="0" w:color="auto"/>
            <w:bottom w:val="none" w:sz="0" w:space="0" w:color="auto"/>
            <w:right w:val="none" w:sz="0" w:space="0" w:color="auto"/>
          </w:divBdr>
        </w:div>
        <w:div w:id="1431699541">
          <w:marLeft w:val="0"/>
          <w:marRight w:val="0"/>
          <w:marTop w:val="0"/>
          <w:marBottom w:val="0"/>
          <w:divBdr>
            <w:top w:val="none" w:sz="0" w:space="0" w:color="auto"/>
            <w:left w:val="none" w:sz="0" w:space="0" w:color="auto"/>
            <w:bottom w:val="none" w:sz="0" w:space="0" w:color="auto"/>
            <w:right w:val="none" w:sz="0" w:space="0" w:color="auto"/>
          </w:divBdr>
        </w:div>
        <w:div w:id="1322192980">
          <w:marLeft w:val="0"/>
          <w:marRight w:val="0"/>
          <w:marTop w:val="0"/>
          <w:marBottom w:val="0"/>
          <w:divBdr>
            <w:top w:val="none" w:sz="0" w:space="0" w:color="auto"/>
            <w:left w:val="none" w:sz="0" w:space="0" w:color="auto"/>
            <w:bottom w:val="none" w:sz="0" w:space="0" w:color="auto"/>
            <w:right w:val="none" w:sz="0" w:space="0" w:color="auto"/>
          </w:divBdr>
        </w:div>
        <w:div w:id="2102093653">
          <w:marLeft w:val="0"/>
          <w:marRight w:val="0"/>
          <w:marTop w:val="0"/>
          <w:marBottom w:val="0"/>
          <w:divBdr>
            <w:top w:val="none" w:sz="0" w:space="0" w:color="auto"/>
            <w:left w:val="none" w:sz="0" w:space="0" w:color="auto"/>
            <w:bottom w:val="none" w:sz="0" w:space="0" w:color="auto"/>
            <w:right w:val="none" w:sz="0" w:space="0" w:color="auto"/>
          </w:divBdr>
        </w:div>
        <w:div w:id="1213271055">
          <w:marLeft w:val="0"/>
          <w:marRight w:val="0"/>
          <w:marTop w:val="0"/>
          <w:marBottom w:val="0"/>
          <w:divBdr>
            <w:top w:val="none" w:sz="0" w:space="0" w:color="auto"/>
            <w:left w:val="none" w:sz="0" w:space="0" w:color="auto"/>
            <w:bottom w:val="none" w:sz="0" w:space="0" w:color="auto"/>
            <w:right w:val="none" w:sz="0" w:space="0" w:color="auto"/>
          </w:divBdr>
        </w:div>
        <w:div w:id="447437512">
          <w:marLeft w:val="0"/>
          <w:marRight w:val="0"/>
          <w:marTop w:val="0"/>
          <w:marBottom w:val="0"/>
          <w:divBdr>
            <w:top w:val="none" w:sz="0" w:space="0" w:color="auto"/>
            <w:left w:val="none" w:sz="0" w:space="0" w:color="auto"/>
            <w:bottom w:val="none" w:sz="0" w:space="0" w:color="auto"/>
            <w:right w:val="none" w:sz="0" w:space="0" w:color="auto"/>
          </w:divBdr>
        </w:div>
        <w:div w:id="1508902935">
          <w:marLeft w:val="0"/>
          <w:marRight w:val="0"/>
          <w:marTop w:val="0"/>
          <w:marBottom w:val="0"/>
          <w:divBdr>
            <w:top w:val="none" w:sz="0" w:space="0" w:color="auto"/>
            <w:left w:val="none" w:sz="0" w:space="0" w:color="auto"/>
            <w:bottom w:val="none" w:sz="0" w:space="0" w:color="auto"/>
            <w:right w:val="none" w:sz="0" w:space="0" w:color="auto"/>
          </w:divBdr>
        </w:div>
      </w:divsChild>
    </w:div>
    <w:div w:id="1597399874">
      <w:bodyDiv w:val="1"/>
      <w:marLeft w:val="0"/>
      <w:marRight w:val="0"/>
      <w:marTop w:val="0"/>
      <w:marBottom w:val="0"/>
      <w:divBdr>
        <w:top w:val="none" w:sz="0" w:space="0" w:color="auto"/>
        <w:left w:val="none" w:sz="0" w:space="0" w:color="auto"/>
        <w:bottom w:val="none" w:sz="0" w:space="0" w:color="auto"/>
        <w:right w:val="none" w:sz="0" w:space="0" w:color="auto"/>
      </w:divBdr>
    </w:div>
    <w:div w:id="1956790267">
      <w:bodyDiv w:val="1"/>
      <w:marLeft w:val="0"/>
      <w:marRight w:val="0"/>
      <w:marTop w:val="0"/>
      <w:marBottom w:val="0"/>
      <w:divBdr>
        <w:top w:val="none" w:sz="0" w:space="0" w:color="auto"/>
        <w:left w:val="none" w:sz="0" w:space="0" w:color="auto"/>
        <w:bottom w:val="none" w:sz="0" w:space="0" w:color="auto"/>
        <w:right w:val="none" w:sz="0" w:space="0" w:color="auto"/>
      </w:divBdr>
    </w:div>
    <w:div w:id="2102488281">
      <w:bodyDiv w:val="1"/>
      <w:marLeft w:val="0"/>
      <w:marRight w:val="0"/>
      <w:marTop w:val="0"/>
      <w:marBottom w:val="0"/>
      <w:divBdr>
        <w:top w:val="none" w:sz="0" w:space="0" w:color="auto"/>
        <w:left w:val="none" w:sz="0" w:space="0" w:color="auto"/>
        <w:bottom w:val="none" w:sz="0" w:space="0" w:color="auto"/>
        <w:right w:val="none" w:sz="0" w:space="0" w:color="auto"/>
      </w:divBdr>
    </w:div>
    <w:div w:id="21169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wp-content/uploads/25-SUPRA-Womens-Officer-Duty-Statement-2017.docx" TargetMode="External"/><Relationship Id="rId13" Type="http://schemas.openxmlformats.org/officeDocument/2006/relationships/hyperlink" Target="https://supra.net.au/wp-content/uploads/SUPRA-Constitution-Approved-6-October-2020.pdf" TargetMode="External"/><Relationship Id="rId18" Type="http://schemas.openxmlformats.org/officeDocument/2006/relationships/hyperlink" Target="https://supra.net.au/wp-content/uploads/SUPRA-Constitution-Approved-6-October-2020.pdf" TargetMode="External"/><Relationship Id="rId3" Type="http://schemas.openxmlformats.org/officeDocument/2006/relationships/customXml" Target="../customXml/item3.xml"/><Relationship Id="rId21" Type="http://schemas.openxmlformats.org/officeDocument/2006/relationships/hyperlink" Target="https://supra.net.au/wp-content/uploads/SUPRA-Electoral-Regulations-2021.pdf" TargetMode="External"/><Relationship Id="rId7" Type="http://schemas.openxmlformats.org/officeDocument/2006/relationships/webSettings" Target="webSettings.xml"/><Relationship Id="rId12" Type="http://schemas.openxmlformats.org/officeDocument/2006/relationships/hyperlink" Target="https://supra.net.au/join-us/" TargetMode="External"/><Relationship Id="rId17" Type="http://schemas.openxmlformats.org/officeDocument/2006/relationships/hyperlink" Target="https://uni-sydney.zoom.us/j/84446296004"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ra.net.au/join-us/" TargetMode="External"/><Relationship Id="rId20" Type="http://schemas.openxmlformats.org/officeDocument/2006/relationships/hyperlink" Target="https://supra.net.au/wp-content/uploads/SUPRA-Constitution-Approved-6-October-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sydney.zoom.us/j/84446296004"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forms.office.com/Pages/ResponsePage.aspx?id=pzvpe4JE0EmlEnxoGAluM-sOq0WiqQ5DuLufQMFP4p9UQldUSDRUOFpDT01MSVdOUE9TVkoyQlBUOC4u" TargetMode="External"/><Relationship Id="rId23" Type="http://schemas.openxmlformats.org/officeDocument/2006/relationships/hyperlink" Target="https://supra.net.au/wp-content/uploads/SUPRA-Electoral-Regulations-2021.pdf" TargetMode="External"/><Relationship Id="rId10" Type="http://schemas.openxmlformats.org/officeDocument/2006/relationships/hyperlink" Target="https://supra.net.au/wp-content/uploads/SUPRA-Constitution-Approved-6-October-2020.pdf" TargetMode="External"/><Relationship Id="rId19" Type="http://schemas.openxmlformats.org/officeDocument/2006/relationships/hyperlink" Target="https://supra.net.au/wp-content/uploads/25-SUPRA-Womens-Officer-Duty-Statement-2017.docx" TargetMode="External"/><Relationship Id="rId4" Type="http://schemas.openxmlformats.org/officeDocument/2006/relationships/numbering" Target="numbering.xml"/><Relationship Id="rId9" Type="http://schemas.openxmlformats.org/officeDocument/2006/relationships/hyperlink" Target="https://supra.net.au/wp-content/uploads/SUPRA-Electoral-Regulations-2021.pdf" TargetMode="External"/><Relationship Id="rId14" Type="http://schemas.openxmlformats.org/officeDocument/2006/relationships/hyperlink" Target="https://supra.net.au/wp-content/uploads/SUPRA-Electoral-Regulations-2021.pdf" TargetMode="External"/><Relationship Id="rId22" Type="http://schemas.openxmlformats.org/officeDocument/2006/relationships/hyperlink" Target="https://supra.net.au/wp-content/uploads/SUPRA-Constitution-Approved-6-October-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F3C5ABE66B0A43AE120962A0BC802F" ma:contentTypeVersion="9" ma:contentTypeDescription="Create a new document." ma:contentTypeScope="" ma:versionID="1414f348d223c5fc6a714a917f0f821d">
  <xsd:schema xmlns:xsd="http://www.w3.org/2001/XMLSchema" xmlns:xs="http://www.w3.org/2001/XMLSchema" xmlns:p="http://schemas.microsoft.com/office/2006/metadata/properties" xmlns:ns3="d3449ec8-0d29-422b-8712-686b8c425df1" xmlns:ns4="ed618a19-d759-4d55-8fc8-f2169b728ab3" targetNamespace="http://schemas.microsoft.com/office/2006/metadata/properties" ma:root="true" ma:fieldsID="f946f42b4c7b3ae5a35f1f4fb003793b" ns3:_="" ns4:_="">
    <xsd:import namespace="d3449ec8-0d29-422b-8712-686b8c425df1"/>
    <xsd:import namespace="ed618a19-d759-4d55-8fc8-f2169b728a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9ec8-0d29-422b-8712-686b8c425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618a19-d759-4d55-8fc8-f2169b728a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6146E-6F49-434F-8B3B-7CF81E293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4E565-B3B1-4D4B-B8D3-E45A6B632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9ec8-0d29-422b-8712-686b8c425df1"/>
    <ds:schemaRef ds:uri="ed618a19-d759-4d55-8fc8-f2169b728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7F346-F735-4D8C-9E5A-F51309C7AC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SUPRA Sydney University Postgraduate</cp:lastModifiedBy>
  <cp:revision>2</cp:revision>
  <dcterms:created xsi:type="dcterms:W3CDTF">2021-05-25T04:58:00Z</dcterms:created>
  <dcterms:modified xsi:type="dcterms:W3CDTF">2021-05-25T04:58:00Z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0x010100CAF3C5ABE66B0A43AE120962A0BC802F</vt:lpwstr>
  </property>
</Properties>
</file>