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124" w:rsidRPr="00DF0124" w:rsidRDefault="00DF0124" w:rsidP="00DF0124">
      <w:pPr>
        <w:pStyle w:val="Heading1"/>
        <w:rPr>
          <w:lang w:val="en-US"/>
        </w:rPr>
      </w:pPr>
      <w:r w:rsidRPr="00DF0124">
        <w:t>Health and medical services </w:t>
      </w:r>
    </w:p>
    <w:p w:rsidR="00DF0124" w:rsidRPr="00DF0124" w:rsidRDefault="00DF0124" w:rsidP="00DF0124">
      <w:pPr>
        <w:pStyle w:val="Heading2"/>
      </w:pPr>
      <w:r w:rsidRPr="00DF0124">
        <w:t>Emergency assistance </w:t>
      </w:r>
    </w:p>
    <w:p w:rsidR="00DF0124" w:rsidRPr="00DF0124" w:rsidRDefault="00DF0124" w:rsidP="00DF0124">
      <w:r w:rsidRPr="00DF0124">
        <w:t xml:space="preserve">In a medical emergency, phone 000 (from a mobile phone you can dial 000 or 112). You can also </w:t>
      </w:r>
      <w:hyperlink r:id="rId5" w:tgtFrame="_blank" w:history="1">
        <w:r w:rsidRPr="00DF0124">
          <w:rPr>
            <w:rStyle w:val="Hyperlink"/>
          </w:rPr>
          <w:t>download the Emergency+ app</w:t>
        </w:r>
      </w:hyperlink>
      <w:r w:rsidRPr="00DF0124">
        <w:t xml:space="preserve"> that can provide GPS location data to emergency services when you contact them through the app. </w:t>
      </w:r>
    </w:p>
    <w:p w:rsidR="00DF0124" w:rsidRPr="00DF0124" w:rsidRDefault="00DF0124" w:rsidP="00DF0124">
      <w:r w:rsidRPr="00DF0124">
        <w:t>Anyone in Australia can visit the emergency department at a public hospital if you have a medical emergency, any time, day or night. Do not go to hospital unless you have a genuine emergency.  </w:t>
      </w:r>
    </w:p>
    <w:p w:rsidR="00DF0124" w:rsidRPr="00DF0124" w:rsidRDefault="00DF0124" w:rsidP="00DF0124">
      <w:pPr>
        <w:pStyle w:val="ListParagraph"/>
        <w:numPr>
          <w:ilvl w:val="0"/>
          <w:numId w:val="51"/>
        </w:numPr>
      </w:pPr>
      <w:hyperlink r:id="rId6" w:tgtFrame="_blank" w:history="1">
        <w:r w:rsidRPr="00DF0124">
          <w:rPr>
            <w:rStyle w:val="Hyperlink"/>
          </w:rPr>
          <w:t>Find your nearest emergency department and its current wait time.</w:t>
        </w:r>
      </w:hyperlink>
      <w:r w:rsidRPr="00DF0124">
        <w:t> </w:t>
      </w:r>
    </w:p>
    <w:p w:rsidR="00DF0124" w:rsidRPr="00DF0124" w:rsidRDefault="00DF0124" w:rsidP="00DF0124">
      <w:pPr>
        <w:pStyle w:val="ListParagraph"/>
        <w:numPr>
          <w:ilvl w:val="0"/>
          <w:numId w:val="51"/>
        </w:numPr>
      </w:pPr>
      <w:hyperlink r:id="rId7" w:tgtFrame="_blank" w:history="1">
        <w:r w:rsidRPr="00DF0124">
          <w:rPr>
            <w:rStyle w:val="Hyperlink"/>
          </w:rPr>
          <w:t>Find out when you should attend emergency, and other options for getting immediate help</w:t>
        </w:r>
      </w:hyperlink>
      <w:r w:rsidRPr="00DF0124">
        <w:t>. </w:t>
      </w:r>
    </w:p>
    <w:p w:rsidR="00DF0124" w:rsidRPr="00DF0124" w:rsidRDefault="00DF0124" w:rsidP="00DF0124">
      <w:r>
        <w:rPr>
          <w:rFonts w:asciiTheme="majorHAnsi" w:eastAsiaTheme="majorEastAsia" w:hAnsiTheme="majorHAnsi" w:cstheme="majorBidi"/>
          <w:bCs/>
          <w:iCs/>
          <w:noProof/>
          <w:sz w:val="40"/>
          <w:szCs w:val="28"/>
        </w:rPr>
        <mc:AlternateContent>
          <mc:Choice Requires="wps">
            <w:drawing>
              <wp:anchor distT="0" distB="0" distL="114300" distR="114300" simplePos="0" relativeHeight="251659264" behindDoc="0" locked="0" layoutInCell="1" allowOverlap="1">
                <wp:simplePos x="0" y="0"/>
                <wp:positionH relativeFrom="column">
                  <wp:posOffset>-135204</wp:posOffset>
                </wp:positionH>
                <wp:positionV relativeFrom="paragraph">
                  <wp:posOffset>37104</wp:posOffset>
                </wp:positionV>
                <wp:extent cx="0" cy="1548713"/>
                <wp:effectExtent l="38100" t="0" r="38100" b="26670"/>
                <wp:wrapNone/>
                <wp:docPr id="567782149" name="Straight Connector 2"/>
                <wp:cNvGraphicFramePr/>
                <a:graphic xmlns:a="http://schemas.openxmlformats.org/drawingml/2006/main">
                  <a:graphicData uri="http://schemas.microsoft.com/office/word/2010/wordprocessingShape">
                    <wps:wsp>
                      <wps:cNvCnPr/>
                      <wps:spPr>
                        <a:xfrm>
                          <a:off x="0" y="0"/>
                          <a:ext cx="0" cy="1548713"/>
                        </a:xfrm>
                        <a:prstGeom prst="line">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464D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5pt,2.9pt" to="-10.65pt,12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" strokecolor="yellow" strokeweight="6pt">
                <v:stroke joinstyle="miter"/>
              </v:line>
            </w:pict>
          </mc:Fallback>
        </mc:AlternateContent>
      </w:r>
      <w:r w:rsidRPr="00DF0124">
        <w:rPr>
          <w:rStyle w:val="Heading2Char"/>
        </w:rPr>
        <w:t>If health is impacting your studies</w:t>
      </w:r>
      <w:r w:rsidRPr="00DF0124">
        <w:t> </w:t>
      </w:r>
    </w:p>
    <w:p w:rsidR="00DF0124" w:rsidRPr="00DF0124" w:rsidRDefault="00DF0124" w:rsidP="00DF0124">
      <w:r w:rsidRPr="00DF0124">
        <w:t xml:space="preserve">If you are applying for special consideration or late discontinue under special circumstances on the grounds of illness or injury you will need a </w:t>
      </w:r>
      <w:hyperlink r:id="rId8" w:tgtFrame="_blank" w:history="1">
        <w:r w:rsidRPr="00DF0124">
          <w:rPr>
            <w:rStyle w:val="Hyperlink"/>
          </w:rPr>
          <w:t>Professional Practitioner Certificate.</w:t>
        </w:r>
      </w:hyperlink>
      <w:r w:rsidRPr="00DF0124">
        <w:t xml:space="preserve"> This is the University’s preferred form of medical certificate, however other medical supporting documentation can be used as long as it meets the eligibility criteria. </w:t>
      </w:r>
    </w:p>
    <w:p w:rsidR="00DF0124" w:rsidRPr="00DF0124" w:rsidRDefault="00DF0124" w:rsidP="00DF0124">
      <w:pPr>
        <w:pStyle w:val="Heading2"/>
      </w:pPr>
      <w:r w:rsidRPr="00DF0124">
        <w:t>General medical health services </w:t>
      </w:r>
    </w:p>
    <w:p w:rsidR="00DF0124" w:rsidRPr="00DF0124" w:rsidRDefault="00DF0124" w:rsidP="00DF0124">
      <w:r w:rsidRPr="00DF0124">
        <w:t>The University provides free or low-cost health and medical services to all students through the University Health Service. </w:t>
      </w:r>
    </w:p>
    <w:p w:rsidR="00DF0124" w:rsidRDefault="00DF0124" w:rsidP="00DF0124">
      <w:hyperlink r:id="rId9" w:tgtFrame="_blank" w:history="1">
        <w:r w:rsidRPr="00DF0124">
          <w:rPr>
            <w:rStyle w:val="Hyperlink"/>
          </w:rPr>
          <w:t>University Health Service</w:t>
        </w:r>
      </w:hyperlink>
      <w:r w:rsidRPr="00DF0124">
        <w:t> </w:t>
      </w:r>
      <w:r w:rsidRPr="00DF0124">
        <w:br/>
        <w:t>02 9351 3484 </w:t>
      </w:r>
    </w:p>
    <w:p w:rsidR="00DF0124" w:rsidRPr="00DF0124" w:rsidRDefault="00DF0124" w:rsidP="00DF0124">
      <w:r w:rsidRPr="00DF0124">
        <w:t xml:space="preserve">Local students with Medicare cards and international students who have Allianz Overseas Student Health Cover (OSHC) do not have to pay for consultations. Some additional costs do apply for vaccines, equipment, or </w:t>
      </w:r>
      <w:hyperlink r:id="rId10" w:tgtFrame="_blank" w:history="1">
        <w:r w:rsidRPr="00DF0124">
          <w:rPr>
            <w:rStyle w:val="Hyperlink"/>
          </w:rPr>
          <w:t>cancellation fees</w:t>
        </w:r>
      </w:hyperlink>
      <w:r w:rsidRPr="00DF0124">
        <w:t>.  </w:t>
      </w:r>
    </w:p>
    <w:p w:rsidR="00DF0124" w:rsidRPr="00DF0124" w:rsidRDefault="00DF0124" w:rsidP="00DF0124">
      <w:r w:rsidRPr="00DF0124">
        <w:lastRenderedPageBreak/>
        <w:t>International students who do not use Allianz OSHC will need to pay at the time of consultation and then claim a refund from their insurer. </w:t>
      </w:r>
    </w:p>
    <w:p w:rsidR="00DF0124" w:rsidRPr="00DF0124" w:rsidRDefault="00DF0124" w:rsidP="00DF0124">
      <w:pPr>
        <w:pStyle w:val="Heading3"/>
      </w:pPr>
      <w:r w:rsidRPr="00DF0124">
        <w:t>International students: </w:t>
      </w:r>
    </w:p>
    <w:p w:rsidR="00DF0124" w:rsidRPr="00DF0124" w:rsidRDefault="00DF0124" w:rsidP="00DF0124">
      <w:hyperlink r:id="rId11" w:tgtFrame="_blank" w:history="1">
        <w:r w:rsidRPr="00DF0124">
          <w:rPr>
            <w:rStyle w:val="Hyperlink"/>
          </w:rPr>
          <w:t>Find a doctor who offers the full Allianz rebate for international students.</w:t>
        </w:r>
      </w:hyperlink>
      <w:r w:rsidRPr="00DF0124">
        <w:t>  </w:t>
      </w:r>
    </w:p>
    <w:p w:rsidR="00DF0124" w:rsidRPr="00DF0124" w:rsidRDefault="00DF0124" w:rsidP="00DF0124">
      <w:r w:rsidRPr="00DF0124">
        <w:t>This search tool can also be used to find:  </w:t>
      </w:r>
    </w:p>
    <w:p w:rsidR="00DF0124" w:rsidRPr="00DF0124" w:rsidRDefault="00DF0124" w:rsidP="00DF0124">
      <w:pPr>
        <w:pStyle w:val="ListParagraph"/>
        <w:numPr>
          <w:ilvl w:val="0"/>
          <w:numId w:val="62"/>
        </w:numPr>
      </w:pPr>
      <w:r w:rsidRPr="00DF0124">
        <w:t>medical services by postcode across Australia </w:t>
      </w:r>
    </w:p>
    <w:p w:rsidR="00DF0124" w:rsidRPr="00DF0124" w:rsidRDefault="00DF0124" w:rsidP="00DF0124">
      <w:pPr>
        <w:pStyle w:val="ListParagraph"/>
        <w:numPr>
          <w:ilvl w:val="0"/>
          <w:numId w:val="62"/>
        </w:numPr>
      </w:pPr>
      <w:r w:rsidRPr="00DF0124">
        <w:t>multilingual health services </w:t>
      </w:r>
    </w:p>
    <w:p w:rsidR="00DF0124" w:rsidRPr="00DF0124" w:rsidRDefault="00DF0124" w:rsidP="00DF0124">
      <w:pPr>
        <w:pStyle w:val="ListParagraph"/>
        <w:numPr>
          <w:ilvl w:val="0"/>
          <w:numId w:val="62"/>
        </w:numPr>
      </w:pPr>
      <w:r w:rsidRPr="00DF0124">
        <w:t>male or female doctors </w:t>
      </w:r>
    </w:p>
    <w:p w:rsidR="00DF0124" w:rsidRPr="00DF0124" w:rsidRDefault="00DF0124" w:rsidP="00DF0124">
      <w:pPr>
        <w:pStyle w:val="ListParagraph"/>
        <w:numPr>
          <w:ilvl w:val="0"/>
          <w:numId w:val="62"/>
        </w:numPr>
      </w:pPr>
      <w:r w:rsidRPr="00DF0124">
        <w:t>psychological and other specialist services.</w:t>
      </w:r>
    </w:p>
    <w:p w:rsidR="00DF0124" w:rsidRPr="00DF0124" w:rsidRDefault="00DF0124" w:rsidP="00DF0124">
      <w:pPr>
        <w:pStyle w:val="Heading3"/>
      </w:pPr>
      <w:r w:rsidRPr="00DF0124">
        <w:t>Local students: </w:t>
      </w:r>
    </w:p>
    <w:p w:rsidR="00DF0124" w:rsidRPr="00DF0124" w:rsidRDefault="00DF0124" w:rsidP="00DF0124">
      <w:hyperlink r:id="rId12" w:tgtFrame="_blank" w:history="1">
        <w:r w:rsidRPr="00DF0124">
          <w:rPr>
            <w:rStyle w:val="Hyperlink"/>
          </w:rPr>
          <w:t>Find a bulk billing doctor on Health Direct.</w:t>
        </w:r>
      </w:hyperlink>
      <w:r w:rsidRPr="00DF0124">
        <w:t> </w:t>
      </w:r>
    </w:p>
    <w:p w:rsidR="00DF0124" w:rsidRPr="00DF0124" w:rsidRDefault="00DF0124" w:rsidP="00DF0124">
      <w:hyperlink r:id="rId13" w:tgtFrame="_blank" w:history="1">
        <w:r w:rsidRPr="00DF0124">
          <w:rPr>
            <w:rStyle w:val="Hyperlink"/>
          </w:rPr>
          <w:t>Find a bulk billing doctor on Health Engine.</w:t>
        </w:r>
      </w:hyperlink>
      <w:r w:rsidRPr="00DF0124">
        <w:t> </w:t>
      </w:r>
    </w:p>
    <w:p w:rsidR="00DF0124" w:rsidRPr="00DF0124" w:rsidRDefault="00DF0124" w:rsidP="00DF0124">
      <w:proofErr w:type="gramStart"/>
      <w:r w:rsidRPr="00DF0124">
        <w:t>Both of these</w:t>
      </w:r>
      <w:proofErr w:type="gramEnd"/>
      <w:r w:rsidRPr="00DF0124">
        <w:t xml:space="preserve"> search tools can filter your search by location, specialist service</w:t>
      </w:r>
      <w:r>
        <w:t>s</w:t>
      </w:r>
      <w:r w:rsidRPr="00DF0124">
        <w:t>, etc. </w:t>
      </w:r>
    </w:p>
    <w:p w:rsidR="00DF0124" w:rsidRPr="00DF0124" w:rsidRDefault="00DF0124" w:rsidP="00DF0124">
      <w:pPr>
        <w:pStyle w:val="Heading2"/>
      </w:pPr>
      <w:r w:rsidRPr="00DF0124">
        <w:t>Counselling services </w:t>
      </w:r>
    </w:p>
    <w:p w:rsidR="00DF0124" w:rsidRPr="00DF0124" w:rsidRDefault="00DF0124" w:rsidP="00DF0124">
      <w:r w:rsidRPr="00DF0124">
        <w:t xml:space="preserve">The University’s Student Counselling Service provides free and confidential </w:t>
      </w:r>
      <w:hyperlink r:id="rId14" w:tgtFrame="_blank" w:history="1">
        <w:r w:rsidRPr="00DF0124">
          <w:rPr>
            <w:rStyle w:val="Hyperlink"/>
          </w:rPr>
          <w:t>individual counselling</w:t>
        </w:r>
      </w:hyperlink>
      <w:r w:rsidRPr="00DF0124">
        <w:t xml:space="preserve"> to University of Sydney students. Counsellors can assist students with problems such as exam stress, anxiety, and family issues. The Student Counselling Service also offers many free </w:t>
      </w:r>
      <w:hyperlink r:id="rId15" w:anchor="self" w:tgtFrame="_blank" w:history="1">
        <w:r w:rsidRPr="00DF0124">
          <w:rPr>
            <w:rStyle w:val="Hyperlink"/>
          </w:rPr>
          <w:t>workshops and online resources</w:t>
        </w:r>
      </w:hyperlink>
      <w:r w:rsidRPr="00DF0124">
        <w:t>.  </w:t>
      </w:r>
    </w:p>
    <w:p w:rsidR="00DF0124" w:rsidRPr="00DF0124" w:rsidRDefault="00DF0124" w:rsidP="00DF0124">
      <w:hyperlink r:id="rId16" w:tgtFrame="_blank" w:history="1">
        <w:r w:rsidRPr="00DF0124">
          <w:rPr>
            <w:rStyle w:val="Hyperlink"/>
          </w:rPr>
          <w:t>Student Counselling Service</w:t>
        </w:r>
      </w:hyperlink>
      <w:r w:rsidRPr="00DF0124">
        <w:t xml:space="preserve">  </w:t>
      </w:r>
      <w:r w:rsidRPr="00DF0124">
        <w:br/>
        <w:t>02 8627 8433</w:t>
      </w:r>
    </w:p>
    <w:p w:rsidR="00DF0124" w:rsidRPr="00DF0124" w:rsidRDefault="00DF0124" w:rsidP="00DF0124">
      <w:hyperlink r:id="rId17" w:tgtFrame="_blank" w:history="1">
        <w:r w:rsidRPr="00DF0124">
          <w:rPr>
            <w:rStyle w:val="Hyperlink"/>
          </w:rPr>
          <w:t>Sydney University Psychology Clinic</w:t>
        </w:r>
      </w:hyperlink>
      <w:r w:rsidRPr="00DF0124">
        <w:t xml:space="preserve"> provides low-cost treatment and assessments by trainee clinical psychologists under the supervision of experienced clinical psychologists and clinical neuropsychologists.</w:t>
      </w:r>
      <w:r>
        <w:br/>
      </w:r>
      <w:r w:rsidRPr="00DF0124">
        <w:t xml:space="preserve">02 9114 </w:t>
      </w:r>
      <w:proofErr w:type="gramStart"/>
      <w:r w:rsidRPr="00DF0124">
        <w:t>4343</w:t>
      </w:r>
      <w:proofErr w:type="gramEnd"/>
      <w:r w:rsidRPr="00DF0124">
        <w:t> </w:t>
      </w:r>
    </w:p>
    <w:p w:rsidR="00DF0124" w:rsidRPr="00DF0124" w:rsidRDefault="00DF0124" w:rsidP="00DF0124">
      <w:hyperlink r:id="rId18" w:tgtFrame="_blank" w:history="1">
        <w:r w:rsidRPr="00DF0124">
          <w:rPr>
            <w:rStyle w:val="Hyperlink"/>
          </w:rPr>
          <w:t>ACON Pride Counselling Services</w:t>
        </w:r>
      </w:hyperlink>
      <w:r w:rsidRPr="00DF0124">
        <w:t> </w:t>
      </w:r>
      <w:r w:rsidRPr="00DF0124">
        <w:br/>
        <w:t xml:space="preserve">Pride Counselling clinicians are fully qualified and registered psychologists and mental </w:t>
      </w:r>
      <w:r w:rsidRPr="00DF0124">
        <w:lastRenderedPageBreak/>
        <w:t>health social workers. The team is very experienced working with sexuality and gender diverse communities. </w:t>
      </w:r>
    </w:p>
    <w:p w:rsidR="00DF0124" w:rsidRPr="00DF0124" w:rsidRDefault="00DF0124" w:rsidP="00DF0124">
      <w:hyperlink r:id="rId19" w:tgtFrame="_blank" w:history="1">
        <w:r w:rsidRPr="00DF0124">
          <w:rPr>
            <w:rStyle w:val="Hyperlink"/>
          </w:rPr>
          <w:t>Beyond Blue</w:t>
        </w:r>
      </w:hyperlink>
      <w:r w:rsidRPr="00DF0124">
        <w:t> </w:t>
      </w:r>
      <w:r w:rsidRPr="00DF0124">
        <w:br/>
        <w:t>Support for people dealing with depression and anxiety.  </w:t>
      </w:r>
      <w:r w:rsidRPr="00DF0124">
        <w:br/>
      </w:r>
      <w:hyperlink r:id="rId20" w:tgtFrame="_blank" w:history="1">
        <w:r w:rsidRPr="00DF0124">
          <w:rPr>
            <w:rStyle w:val="Hyperlink"/>
          </w:rPr>
          <w:t>Web chat</w:t>
        </w:r>
      </w:hyperlink>
      <w:r w:rsidRPr="00DF0124">
        <w:t>: daily, 24 hours </w:t>
      </w:r>
      <w:r w:rsidRPr="00DF0124">
        <w:br/>
        <w:t>1300 224 636 (daily, 24 hours). </w:t>
      </w:r>
    </w:p>
    <w:p w:rsidR="00DF0124" w:rsidRPr="00DF0124" w:rsidRDefault="00DF0124" w:rsidP="00DF0124">
      <w:hyperlink r:id="rId21" w:tgtFrame="_blank" w:history="1">
        <w:proofErr w:type="spellStart"/>
        <w:r w:rsidRPr="00DF0124">
          <w:rPr>
            <w:rStyle w:val="Hyperlink"/>
          </w:rPr>
          <w:t>QLife</w:t>
        </w:r>
        <w:proofErr w:type="spellEnd"/>
      </w:hyperlink>
      <w:r w:rsidRPr="00DF0124">
        <w:t> </w:t>
      </w:r>
      <w:r w:rsidRPr="00DF0124">
        <w:br/>
        <w:t>Support for lesbian, gay, bisexual, transgender and intersex people.  </w:t>
      </w:r>
      <w:r w:rsidRPr="00DF0124">
        <w:br/>
      </w:r>
      <w:hyperlink r:id="rId22" w:tgtFrame="_blank" w:history="1">
        <w:r w:rsidRPr="00DF0124">
          <w:rPr>
            <w:rStyle w:val="Hyperlink"/>
          </w:rPr>
          <w:t>Web chat</w:t>
        </w:r>
      </w:hyperlink>
      <w:r w:rsidRPr="00DF0124">
        <w:t>: daily 3pm – midnight  </w:t>
      </w:r>
      <w:r w:rsidRPr="00DF0124">
        <w:br/>
        <w:t>1800 184 527 (3pm – midnight). </w:t>
      </w:r>
    </w:p>
    <w:p w:rsidR="00DF0124" w:rsidRPr="00DF0124" w:rsidRDefault="00DF0124" w:rsidP="00DF0124">
      <w:hyperlink r:id="rId23" w:tgtFrame="_blank" w:history="1">
        <w:r w:rsidRPr="00DF0124">
          <w:rPr>
            <w:rStyle w:val="Hyperlink"/>
          </w:rPr>
          <w:t>Lifeline</w:t>
        </w:r>
      </w:hyperlink>
      <w:r w:rsidRPr="00DF0124">
        <w:t> </w:t>
      </w:r>
      <w:r w:rsidRPr="00DF0124">
        <w:br/>
        <w:t>24-hour crisis support line with counsellors trained to assist people experiencing a mental health crisis, including suicidal thoughts. </w:t>
      </w:r>
      <w:r w:rsidRPr="00DF0124">
        <w:br/>
        <w:t>13 11 14 </w:t>
      </w:r>
    </w:p>
    <w:p w:rsidR="00DF0124" w:rsidRPr="00DF0124" w:rsidRDefault="00DF0124" w:rsidP="00DF0124">
      <w:hyperlink r:id="rId24" w:tgtFrame="_blank" w:history="1">
        <w:r w:rsidRPr="00DF0124">
          <w:rPr>
            <w:rStyle w:val="Hyperlink"/>
          </w:rPr>
          <w:t>Full Stop (formerly NSW Rape Crisis Centre)</w:t>
        </w:r>
      </w:hyperlink>
      <w:r w:rsidRPr="00DF0124">
        <w:t> </w:t>
      </w:r>
      <w:r w:rsidRPr="00DF0124">
        <w:br/>
        <w:t>24-hour telephone counselling service for people who are survivors of, or at risk of, rape, sexual assault or family violence. </w:t>
      </w:r>
      <w:r w:rsidRPr="00DF0124">
        <w:br/>
        <w:t>Online counselling: daily, 24 hours. </w:t>
      </w:r>
      <w:r w:rsidRPr="00DF0124">
        <w:br/>
        <w:t>1800 385 578 </w:t>
      </w:r>
    </w:p>
    <w:p w:rsidR="00DF0124" w:rsidRPr="00DF0124" w:rsidRDefault="00DF0124" w:rsidP="00DF0124">
      <w:hyperlink r:id="rId25" w:tgtFrame="_blank" w:history="1">
        <w:r w:rsidRPr="00DF0124">
          <w:rPr>
            <w:rStyle w:val="Hyperlink"/>
          </w:rPr>
          <w:t>1800 Respect</w:t>
        </w:r>
      </w:hyperlink>
      <w:r w:rsidRPr="00DF0124">
        <w:t> </w:t>
      </w:r>
      <w:r w:rsidRPr="00DF0124">
        <w:br/>
        <w:t>Open 24 hours to support people impacted by sexual assault, domestic or family violence and abuse. </w:t>
      </w:r>
      <w:r w:rsidRPr="00DF0124">
        <w:br/>
        <w:t>1800 737 732 </w:t>
      </w:r>
    </w:p>
    <w:p w:rsidR="00DF0124" w:rsidRPr="00DF0124" w:rsidRDefault="00DF0124" w:rsidP="00DF0124">
      <w:hyperlink r:id="rId26" w:tgtFrame="_blank" w:history="1">
        <w:r w:rsidRPr="00DF0124">
          <w:rPr>
            <w:rStyle w:val="Hyperlink"/>
          </w:rPr>
          <w:t>Sydney Women’s Counselling Centre</w:t>
        </w:r>
      </w:hyperlink>
      <w:r w:rsidRPr="00DF0124">
        <w:t> </w:t>
      </w:r>
      <w:r w:rsidRPr="00DF0124">
        <w:br/>
        <w:t>Located in Campsie, with Mandarin and Cantonese-speaking counsellors available. </w:t>
      </w:r>
      <w:r w:rsidRPr="00DF0124">
        <w:br/>
        <w:t>02 9718 1955 </w:t>
      </w:r>
    </w:p>
    <w:p w:rsidR="00DF0124" w:rsidRPr="00DF0124" w:rsidRDefault="00DF0124" w:rsidP="00DF0124">
      <w:hyperlink r:id="rId27" w:tgtFrame="_blank" w:history="1">
        <w:r w:rsidRPr="00DF0124">
          <w:rPr>
            <w:rStyle w:val="Hyperlink"/>
          </w:rPr>
          <w:t>Women’s health centres</w:t>
        </w:r>
      </w:hyperlink>
      <w:r w:rsidRPr="00DF0124">
        <w:t> </w:t>
      </w:r>
      <w:r w:rsidRPr="00DF0124">
        <w:br/>
        <w:t>Provide services focusing on women’s health issues, such as pregnancy counselling, cervical screening and breast checks. They also offer alternative therapies, support groups, counselling services, and advice for women experiencing domestic violence. Some services are fee-based. </w:t>
      </w:r>
    </w:p>
    <w:p w:rsidR="00DF0124" w:rsidRPr="00DF0124" w:rsidRDefault="00DF0124" w:rsidP="00DF0124">
      <w:pPr>
        <w:pStyle w:val="Heading2"/>
      </w:pPr>
      <w:r w:rsidRPr="00DF0124">
        <w:lastRenderedPageBreak/>
        <w:t>Sexual health services </w:t>
      </w:r>
    </w:p>
    <w:p w:rsidR="00DF0124" w:rsidRPr="00DF0124" w:rsidRDefault="00DF0124" w:rsidP="00DF0124">
      <w:hyperlink r:id="rId28" w:tgtFrame="_blank" w:history="1">
        <w:r w:rsidRPr="00DF0124">
          <w:rPr>
            <w:rStyle w:val="Hyperlink"/>
          </w:rPr>
          <w:t>a[TEST]</w:t>
        </w:r>
      </w:hyperlink>
      <w:r w:rsidRPr="00DF0124">
        <w:t> </w:t>
      </w:r>
      <w:r w:rsidRPr="00DF0124">
        <w:br/>
        <w:t>Offers sexual health screenings for gay, bisexual, transgender, intersex and queer people who identify as men, and other men who have sex with men. Bookings can be made online. </w:t>
      </w:r>
    </w:p>
    <w:p w:rsidR="00DF0124" w:rsidRPr="00DF0124" w:rsidRDefault="00DF0124" w:rsidP="00DF0124">
      <w:hyperlink r:id="rId29" w:tgtFrame="_blank" w:history="1">
        <w:r w:rsidRPr="00DF0124">
          <w:rPr>
            <w:rStyle w:val="Hyperlink"/>
          </w:rPr>
          <w:t>RPA Sexual Health Service</w:t>
        </w:r>
      </w:hyperlink>
      <w:r w:rsidRPr="00DF0124">
        <w:t> </w:t>
      </w:r>
      <w:r w:rsidRPr="00DF0124">
        <w:br/>
        <w:t>Testing for sexually transmitted infections (STIs), as well as counselling and education regarding safe sex practices.  </w:t>
      </w:r>
    </w:p>
    <w:p w:rsidR="00DF0124" w:rsidRPr="00DF0124" w:rsidRDefault="00DF0124" w:rsidP="00DF0124">
      <w:hyperlink r:id="rId30" w:tgtFrame="_blank" w:history="1">
        <w:r w:rsidRPr="00DF0124">
          <w:rPr>
            <w:rStyle w:val="Hyperlink"/>
          </w:rPr>
          <w:t>NSW Sexual Health Infolink</w:t>
        </w:r>
      </w:hyperlink>
      <w:r w:rsidRPr="00DF0124">
        <w:t xml:space="preserve">  </w:t>
      </w:r>
      <w:r w:rsidRPr="00DF0124">
        <w:br/>
        <w:t>Free and confidential advice and support from sexual health nurses, doctors and counsellors. </w:t>
      </w:r>
      <w:r w:rsidRPr="00DF0124">
        <w:br/>
        <w:t>1800 451 624 </w:t>
      </w:r>
    </w:p>
    <w:p w:rsidR="00DF0124" w:rsidRPr="00DF0124" w:rsidRDefault="00DF0124" w:rsidP="00DF0124">
      <w:pPr>
        <w:pStyle w:val="Heading2"/>
      </w:pPr>
      <w:r w:rsidRPr="00DF0124">
        <w:t>Dental services </w:t>
      </w:r>
    </w:p>
    <w:p w:rsidR="00DF0124" w:rsidRPr="00DF0124" w:rsidRDefault="00DF0124" w:rsidP="00DF0124">
      <w:r w:rsidRPr="00DF0124">
        <w:t>If you’re not covered by private health insurance, visiting a dentist can be expensive. The following are some more affordable options for a dental check-up, or dental emergency. </w:t>
      </w:r>
    </w:p>
    <w:p w:rsidR="00DF0124" w:rsidRPr="00DF0124" w:rsidRDefault="00DF0124" w:rsidP="00DF0124">
      <w:hyperlink r:id="rId31" w:tgtFrame="_blank" w:history="1">
        <w:r w:rsidRPr="00DF0124">
          <w:rPr>
            <w:rStyle w:val="Hyperlink"/>
          </w:rPr>
          <w:t>Sydney Dental Hospital</w:t>
        </w:r>
      </w:hyperlink>
      <w:r w:rsidRPr="00DF0124">
        <w:t> </w:t>
      </w:r>
      <w:r w:rsidRPr="00DF0124">
        <w:br/>
        <w:t xml:space="preserve">Located in Surry Hills, provides free dental care to </w:t>
      </w:r>
      <w:hyperlink r:id="rId32" w:tgtFrame="_blank" w:history="1">
        <w:r w:rsidRPr="00DF0124">
          <w:rPr>
            <w:rStyle w:val="Hyperlink"/>
          </w:rPr>
          <w:t>eligible adults</w:t>
        </w:r>
      </w:hyperlink>
      <w:r w:rsidRPr="00DF0124">
        <w:t xml:space="preserve"> and free dental care for children. The Dental Hospital also provides emergency dental treatment, such as for pain and trauma. However, there can be extensive wait times. </w:t>
      </w:r>
      <w:r w:rsidRPr="00DF0124">
        <w:br/>
        <w:t>02 9293 3333 </w:t>
      </w:r>
    </w:p>
    <w:p w:rsidR="00DF0124" w:rsidRPr="00DF0124" w:rsidRDefault="00DF0124" w:rsidP="00DF0124">
      <w:hyperlink r:id="rId33" w:tgtFrame="_blank" w:history="1">
        <w:r w:rsidRPr="00DF0124">
          <w:rPr>
            <w:rStyle w:val="Hyperlink"/>
          </w:rPr>
          <w:t>Campus Dental</w:t>
        </w:r>
      </w:hyperlink>
      <w:r w:rsidRPr="00DF0124">
        <w:t xml:space="preserve">  </w:t>
      </w:r>
      <w:r w:rsidRPr="00DF0124">
        <w:br/>
        <w:t xml:space="preserve">A private practice in the Wentworth Building on Darlington Campus. Payment is required on consultation, though a 10% discount is given to </w:t>
      </w:r>
      <w:hyperlink r:id="rId34" w:tgtFrame="_blank" w:history="1">
        <w:r w:rsidRPr="00DF0124">
          <w:rPr>
            <w:rStyle w:val="Hyperlink"/>
          </w:rPr>
          <w:t>USU Rewards members</w:t>
        </w:r>
      </w:hyperlink>
      <w:r w:rsidRPr="00DF0124">
        <w:t>.  </w:t>
      </w:r>
      <w:r w:rsidRPr="00DF0124">
        <w:br/>
        <w:t>02 9692 8900 </w:t>
      </w:r>
    </w:p>
    <w:p w:rsidR="00DF0124" w:rsidRPr="00DF0124" w:rsidRDefault="00DF0124" w:rsidP="00DF0124">
      <w:pPr>
        <w:pStyle w:val="Heading2"/>
      </w:pPr>
      <w:r w:rsidRPr="00DF0124">
        <w:t>International students </w:t>
      </w:r>
    </w:p>
    <w:p w:rsidR="00DF0124" w:rsidRPr="00DF0124" w:rsidRDefault="00DF0124" w:rsidP="00DF0124">
      <w:r w:rsidRPr="00DF0124">
        <w:t>If you need help in a language other than English </w:t>
      </w:r>
    </w:p>
    <w:p w:rsidR="00DF0124" w:rsidRPr="00DF0124" w:rsidRDefault="00DF0124" w:rsidP="00DF0124">
      <w:hyperlink r:id="rId35" w:tgtFrame="_blank" w:history="1">
        <w:r w:rsidRPr="00DF0124">
          <w:rPr>
            <w:rStyle w:val="Hyperlink"/>
          </w:rPr>
          <w:t>Translating and Interpreter Service (TIS)</w:t>
        </w:r>
      </w:hyperlink>
      <w:r w:rsidRPr="00DF0124">
        <w:t> </w:t>
      </w:r>
      <w:r w:rsidRPr="00DF0124">
        <w:br/>
        <w:t>Free and immediate telephone interpreting service for health and medical assistance.  </w:t>
      </w:r>
      <w:r w:rsidRPr="00DF0124">
        <w:br/>
        <w:t>13 14 50 </w:t>
      </w:r>
    </w:p>
    <w:p w:rsidR="00DF0124" w:rsidRPr="00DF0124" w:rsidRDefault="00DF0124" w:rsidP="00DF0124">
      <w:r w:rsidRPr="00DF0124">
        <w:rPr>
          <w:rStyle w:val="Heading3Char"/>
        </w:rPr>
        <w:lastRenderedPageBreak/>
        <w:t>Medical insurance</w:t>
      </w:r>
      <w:r w:rsidRPr="00DF0124">
        <w:t> </w:t>
      </w:r>
      <w:r w:rsidRPr="00DF0124">
        <w:br/>
        <w:t xml:space="preserve">You may need to present your Overseas Student Health Cover (OSHC) card when seeking assistance. Sydney University prefers Allianz OSHC, and this is a good choice for psychological counselling cover. However, it is your responsibility to make sure you </w:t>
      </w:r>
      <w:hyperlink r:id="rId36" w:tgtFrame="_blank" w:history="1">
        <w:r w:rsidRPr="00DF0124">
          <w:rPr>
            <w:rStyle w:val="Hyperlink"/>
          </w:rPr>
          <w:t>understand the services covered by your insurer</w:t>
        </w:r>
      </w:hyperlink>
      <w:r w:rsidRPr="00DF0124">
        <w:t>. </w:t>
      </w:r>
    </w:p>
    <w:p w:rsidR="00DF0124" w:rsidRPr="00DF0124" w:rsidRDefault="00DF0124" w:rsidP="00DF0124">
      <w:r w:rsidRPr="00DF0124">
        <w:rPr>
          <w:rStyle w:val="Heading3Char"/>
        </w:rPr>
        <w:t>Emergency treatment</w:t>
      </w:r>
      <w:r w:rsidRPr="00DF0124">
        <w:t> </w:t>
      </w:r>
      <w:r w:rsidRPr="00DF0124">
        <w:br/>
        <w:t>You can receive treatment in the emergency department of a public hospital. If you have been injured as a result of a criminal act against you (such as sexual assault, accident or fire) you should not be charged fees. If you attend an emergency department for other reasons, you could be charged a fee. Contact your OSHC provider to find out if you can claim a rebate. </w:t>
      </w:r>
    </w:p>
    <w:p w:rsidR="00DF0124" w:rsidRPr="00DF0124" w:rsidRDefault="00DF0124" w:rsidP="00DF0124">
      <w:r w:rsidRPr="00DF0124">
        <w:rPr>
          <w:rStyle w:val="Heading3Char"/>
        </w:rPr>
        <w:t>Non-emergency treatment</w:t>
      </w:r>
      <w:r w:rsidRPr="00DF0124">
        <w:t> </w:t>
      </w:r>
      <w:r w:rsidRPr="00DF0124">
        <w:br/>
      </w:r>
      <w:hyperlink r:id="rId37" w:tgtFrame="_blank" w:history="1">
        <w:r w:rsidRPr="00DF0124">
          <w:rPr>
            <w:rStyle w:val="Hyperlink"/>
          </w:rPr>
          <w:t>Seek treatment at a general practice or medical centre for anything that is not an emergency.</w:t>
        </w:r>
      </w:hyperlink>
      <w:r w:rsidRPr="00DF0124">
        <w:t xml:space="preserve"> International students will need to pay a consultation fee and then claim a rebate from their OSHC provider. </w:t>
      </w:r>
    </w:p>
    <w:p w:rsidR="00DF0124" w:rsidRPr="00DF0124" w:rsidRDefault="00DF0124" w:rsidP="00DF0124">
      <w:pPr>
        <w:pStyle w:val="Heading3"/>
      </w:pPr>
      <w:r w:rsidRPr="00DF0124">
        <w:t>Psychologists and counsellors </w:t>
      </w:r>
    </w:p>
    <w:p w:rsidR="00DF0124" w:rsidRPr="00DF0124" w:rsidRDefault="00DF0124" w:rsidP="00DF0124">
      <w:r w:rsidRPr="00DF0124">
        <w:t xml:space="preserve">You can use the </w:t>
      </w:r>
      <w:hyperlink r:id="rId38" w:tgtFrame="_blank" w:history="1">
        <w:r w:rsidRPr="00DF0124">
          <w:rPr>
            <w:rStyle w:val="Hyperlink"/>
          </w:rPr>
          <w:t xml:space="preserve">Allianz ‘Find a </w:t>
        </w:r>
        <w:proofErr w:type="gramStart"/>
        <w:r w:rsidRPr="00DF0124">
          <w:rPr>
            <w:rStyle w:val="Hyperlink"/>
          </w:rPr>
          <w:t>Doctor</w:t>
        </w:r>
        <w:proofErr w:type="gramEnd"/>
        <w:r w:rsidRPr="00DF0124">
          <w:rPr>
            <w:rStyle w:val="Hyperlink"/>
          </w:rPr>
          <w:t>’ search tool</w:t>
        </w:r>
      </w:hyperlink>
      <w:r w:rsidRPr="00DF0124">
        <w:t xml:space="preserve"> to find psychologists who offer the maximum rebate from Allianz. </w:t>
      </w:r>
      <w:r w:rsidRPr="00DF0124">
        <w:br/>
        <w:t> </w:t>
      </w:r>
    </w:p>
    <w:p w:rsidR="00DF0124" w:rsidRPr="00DF0124" w:rsidRDefault="00DF0124" w:rsidP="00DF0124">
      <w:pPr>
        <w:rPr>
          <w:lang w:val="en-US"/>
        </w:rPr>
      </w:pPr>
      <w:r w:rsidRPr="00DF0124">
        <w:t>Written by SUPRA Postgraduate Advocacy Service June 2023 </w:t>
      </w:r>
    </w:p>
    <w:p w:rsidR="00DF0124" w:rsidRPr="00DF0124" w:rsidRDefault="00DF0124" w:rsidP="00DF0124">
      <w:r w:rsidRPr="00DF0124">
        <w:t> </w:t>
      </w:r>
    </w:p>
    <w:p w:rsidR="00162264" w:rsidRPr="00DF0124" w:rsidRDefault="00162264" w:rsidP="00DF0124"/>
    <w:sectPr w:rsidR="00162264" w:rsidRPr="00DF0124" w:rsidSect="00151A2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6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AD5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AE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60D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EE9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F52BD"/>
    <w:multiLevelType w:val="multilevel"/>
    <w:tmpl w:val="C2F8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255CC1"/>
    <w:multiLevelType w:val="multilevel"/>
    <w:tmpl w:val="298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106FC"/>
    <w:multiLevelType w:val="hybridMultilevel"/>
    <w:tmpl w:val="429E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D0612"/>
    <w:multiLevelType w:val="multilevel"/>
    <w:tmpl w:val="FEB0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FD7232"/>
    <w:multiLevelType w:val="hybridMultilevel"/>
    <w:tmpl w:val="929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E0E5C"/>
    <w:multiLevelType w:val="multilevel"/>
    <w:tmpl w:val="164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924D6B"/>
    <w:multiLevelType w:val="multilevel"/>
    <w:tmpl w:val="A222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418984427">
    <w:abstractNumId w:val="10"/>
  </w:num>
  <w:num w:numId="27" w16cid:durableId="913667705">
    <w:abstractNumId w:val="13"/>
  </w:num>
  <w:num w:numId="28" w16cid:durableId="1523013220">
    <w:abstractNumId w:val="16"/>
  </w:num>
  <w:num w:numId="29" w16cid:durableId="338850488">
    <w:abstractNumId w:val="11"/>
  </w:num>
  <w:num w:numId="30" w16cid:durableId="1069890507">
    <w:abstractNumId w:val="15"/>
  </w:num>
  <w:num w:numId="31" w16cid:durableId="8264003">
    <w:abstractNumId w:val="0"/>
  </w:num>
  <w:num w:numId="32" w16cid:durableId="1560827179">
    <w:abstractNumId w:val="1"/>
  </w:num>
  <w:num w:numId="33" w16cid:durableId="515927019">
    <w:abstractNumId w:val="2"/>
  </w:num>
  <w:num w:numId="34" w16cid:durableId="1173377493">
    <w:abstractNumId w:val="4"/>
  </w:num>
  <w:num w:numId="35" w16cid:durableId="607466925">
    <w:abstractNumId w:val="5"/>
  </w:num>
  <w:num w:numId="36" w16cid:durableId="488401458">
    <w:abstractNumId w:val="0"/>
  </w:num>
  <w:num w:numId="37" w16cid:durableId="559248129">
    <w:abstractNumId w:val="1"/>
  </w:num>
  <w:num w:numId="38" w16cid:durableId="1257329121">
    <w:abstractNumId w:val="2"/>
  </w:num>
  <w:num w:numId="39" w16cid:durableId="259064723">
    <w:abstractNumId w:val="4"/>
  </w:num>
  <w:num w:numId="40" w16cid:durableId="1347050291">
    <w:abstractNumId w:val="5"/>
  </w:num>
  <w:num w:numId="41" w16cid:durableId="2077391547">
    <w:abstractNumId w:val="0"/>
  </w:num>
  <w:num w:numId="42" w16cid:durableId="827595202">
    <w:abstractNumId w:val="1"/>
  </w:num>
  <w:num w:numId="43" w16cid:durableId="1077750926">
    <w:abstractNumId w:val="2"/>
  </w:num>
  <w:num w:numId="44" w16cid:durableId="1082067304">
    <w:abstractNumId w:val="4"/>
  </w:num>
  <w:num w:numId="45" w16cid:durableId="1163013888">
    <w:abstractNumId w:val="5"/>
  </w:num>
  <w:num w:numId="46" w16cid:durableId="1537809093">
    <w:abstractNumId w:val="0"/>
  </w:num>
  <w:num w:numId="47" w16cid:durableId="1036665287">
    <w:abstractNumId w:val="1"/>
  </w:num>
  <w:num w:numId="48" w16cid:durableId="470440745">
    <w:abstractNumId w:val="2"/>
  </w:num>
  <w:num w:numId="49" w16cid:durableId="866875122">
    <w:abstractNumId w:val="4"/>
  </w:num>
  <w:num w:numId="50" w16cid:durableId="297034621">
    <w:abstractNumId w:val="5"/>
  </w:num>
  <w:num w:numId="51" w16cid:durableId="904030379">
    <w:abstractNumId w:val="14"/>
  </w:num>
  <w:num w:numId="52" w16cid:durableId="1039470861">
    <w:abstractNumId w:val="0"/>
  </w:num>
  <w:num w:numId="53" w16cid:durableId="1403681057">
    <w:abstractNumId w:val="1"/>
  </w:num>
  <w:num w:numId="54" w16cid:durableId="2099330224">
    <w:abstractNumId w:val="2"/>
  </w:num>
  <w:num w:numId="55" w16cid:durableId="1527064730">
    <w:abstractNumId w:val="4"/>
  </w:num>
  <w:num w:numId="56" w16cid:durableId="188184351">
    <w:abstractNumId w:val="5"/>
  </w:num>
  <w:num w:numId="57" w16cid:durableId="2135367491">
    <w:abstractNumId w:val="0"/>
  </w:num>
  <w:num w:numId="58" w16cid:durableId="221256772">
    <w:abstractNumId w:val="1"/>
  </w:num>
  <w:num w:numId="59" w16cid:durableId="1473019143">
    <w:abstractNumId w:val="2"/>
  </w:num>
  <w:num w:numId="60" w16cid:durableId="933051383">
    <w:abstractNumId w:val="4"/>
  </w:num>
  <w:num w:numId="61" w16cid:durableId="150414349">
    <w:abstractNumId w:val="5"/>
  </w:num>
  <w:num w:numId="62" w16cid:durableId="1887713161">
    <w:abstractNumId w:val="12"/>
  </w:num>
  <w:num w:numId="63" w16cid:durableId="237903365">
    <w:abstractNumId w:val="0"/>
  </w:num>
  <w:num w:numId="64" w16cid:durableId="1660887959">
    <w:abstractNumId w:val="1"/>
  </w:num>
  <w:num w:numId="65" w16cid:durableId="319307277">
    <w:abstractNumId w:val="2"/>
  </w:num>
  <w:num w:numId="66" w16cid:durableId="72557682">
    <w:abstractNumId w:val="4"/>
  </w:num>
  <w:num w:numId="67" w16cid:durableId="1576282272">
    <w:abstractNumId w:val="5"/>
  </w:num>
  <w:num w:numId="68" w16cid:durableId="1292008118">
    <w:abstractNumId w:val="0"/>
  </w:num>
  <w:num w:numId="69" w16cid:durableId="312224787">
    <w:abstractNumId w:val="1"/>
  </w:num>
  <w:num w:numId="70" w16cid:durableId="736782048">
    <w:abstractNumId w:val="2"/>
  </w:num>
  <w:num w:numId="71" w16cid:durableId="2003924723">
    <w:abstractNumId w:val="4"/>
  </w:num>
  <w:num w:numId="72" w16cid:durableId="2075274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24"/>
    <w:rsid w:val="00073663"/>
    <w:rsid w:val="000D0CC2"/>
    <w:rsid w:val="000E6523"/>
    <w:rsid w:val="00112FBD"/>
    <w:rsid w:val="00146F80"/>
    <w:rsid w:val="00151A27"/>
    <w:rsid w:val="00162264"/>
    <w:rsid w:val="001808FC"/>
    <w:rsid w:val="00185758"/>
    <w:rsid w:val="00202651"/>
    <w:rsid w:val="00267A91"/>
    <w:rsid w:val="00273D74"/>
    <w:rsid w:val="002A0EB0"/>
    <w:rsid w:val="0041394E"/>
    <w:rsid w:val="005127BA"/>
    <w:rsid w:val="005A1945"/>
    <w:rsid w:val="005F4AE4"/>
    <w:rsid w:val="0078430E"/>
    <w:rsid w:val="007A2FCD"/>
    <w:rsid w:val="007B4C3D"/>
    <w:rsid w:val="008021F2"/>
    <w:rsid w:val="008528C9"/>
    <w:rsid w:val="00A52C03"/>
    <w:rsid w:val="00A52FCD"/>
    <w:rsid w:val="00B009B7"/>
    <w:rsid w:val="00BB1945"/>
    <w:rsid w:val="00C717FA"/>
    <w:rsid w:val="00D05512"/>
    <w:rsid w:val="00DC2B18"/>
    <w:rsid w:val="00DF0124"/>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B7B9"/>
  <w15:chartTrackingRefBased/>
  <w15:docId w15:val="{68D518D2-0B54-0B40-8227-D407DF5E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DF0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0124"/>
  </w:style>
  <w:style w:type="character" w:customStyle="1" w:styleId="eop">
    <w:name w:val="eop"/>
    <w:basedOn w:val="DefaultParagraphFont"/>
    <w:rsid w:val="00DF0124"/>
  </w:style>
  <w:style w:type="character" w:customStyle="1" w:styleId="scxw226934552">
    <w:name w:val="scxw226934552"/>
    <w:basedOn w:val="DefaultParagraphFont"/>
    <w:rsid w:val="00DF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833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07">
          <w:marLeft w:val="0"/>
          <w:marRight w:val="0"/>
          <w:marTop w:val="0"/>
          <w:marBottom w:val="0"/>
          <w:divBdr>
            <w:top w:val="none" w:sz="0" w:space="0" w:color="auto"/>
            <w:left w:val="none" w:sz="0" w:space="0" w:color="auto"/>
            <w:bottom w:val="none" w:sz="0" w:space="0" w:color="auto"/>
            <w:right w:val="none" w:sz="0" w:space="0" w:color="auto"/>
          </w:divBdr>
        </w:div>
        <w:div w:id="1724060531">
          <w:marLeft w:val="0"/>
          <w:marRight w:val="0"/>
          <w:marTop w:val="0"/>
          <w:marBottom w:val="0"/>
          <w:divBdr>
            <w:top w:val="none" w:sz="0" w:space="0" w:color="auto"/>
            <w:left w:val="none" w:sz="0" w:space="0" w:color="auto"/>
            <w:bottom w:val="none" w:sz="0" w:space="0" w:color="auto"/>
            <w:right w:val="none" w:sz="0" w:space="0" w:color="auto"/>
          </w:divBdr>
          <w:divsChild>
            <w:div w:id="2109041881">
              <w:marLeft w:val="0"/>
              <w:marRight w:val="0"/>
              <w:marTop w:val="0"/>
              <w:marBottom w:val="0"/>
              <w:divBdr>
                <w:top w:val="none" w:sz="0" w:space="0" w:color="auto"/>
                <w:left w:val="none" w:sz="0" w:space="0" w:color="auto"/>
                <w:bottom w:val="none" w:sz="0" w:space="0" w:color="auto"/>
                <w:right w:val="none" w:sz="0" w:space="0" w:color="auto"/>
              </w:divBdr>
            </w:div>
            <w:div w:id="1793477452">
              <w:marLeft w:val="0"/>
              <w:marRight w:val="0"/>
              <w:marTop w:val="0"/>
              <w:marBottom w:val="0"/>
              <w:divBdr>
                <w:top w:val="none" w:sz="0" w:space="0" w:color="auto"/>
                <w:left w:val="none" w:sz="0" w:space="0" w:color="auto"/>
                <w:bottom w:val="none" w:sz="0" w:space="0" w:color="auto"/>
                <w:right w:val="none" w:sz="0" w:space="0" w:color="auto"/>
              </w:divBdr>
            </w:div>
            <w:div w:id="1308970076">
              <w:marLeft w:val="0"/>
              <w:marRight w:val="0"/>
              <w:marTop w:val="0"/>
              <w:marBottom w:val="0"/>
              <w:divBdr>
                <w:top w:val="none" w:sz="0" w:space="0" w:color="auto"/>
                <w:left w:val="none" w:sz="0" w:space="0" w:color="auto"/>
                <w:bottom w:val="none" w:sz="0" w:space="0" w:color="auto"/>
                <w:right w:val="none" w:sz="0" w:space="0" w:color="auto"/>
              </w:divBdr>
            </w:div>
            <w:div w:id="2095860598">
              <w:marLeft w:val="0"/>
              <w:marRight w:val="0"/>
              <w:marTop w:val="0"/>
              <w:marBottom w:val="0"/>
              <w:divBdr>
                <w:top w:val="none" w:sz="0" w:space="0" w:color="auto"/>
                <w:left w:val="none" w:sz="0" w:space="0" w:color="auto"/>
                <w:bottom w:val="none" w:sz="0" w:space="0" w:color="auto"/>
                <w:right w:val="none" w:sz="0" w:space="0" w:color="auto"/>
              </w:divBdr>
            </w:div>
            <w:div w:id="912472104">
              <w:marLeft w:val="0"/>
              <w:marRight w:val="0"/>
              <w:marTop w:val="0"/>
              <w:marBottom w:val="0"/>
              <w:divBdr>
                <w:top w:val="none" w:sz="0" w:space="0" w:color="auto"/>
                <w:left w:val="none" w:sz="0" w:space="0" w:color="auto"/>
                <w:bottom w:val="none" w:sz="0" w:space="0" w:color="auto"/>
                <w:right w:val="none" w:sz="0" w:space="0" w:color="auto"/>
              </w:divBdr>
            </w:div>
          </w:divsChild>
        </w:div>
        <w:div w:id="2126775635">
          <w:marLeft w:val="0"/>
          <w:marRight w:val="0"/>
          <w:marTop w:val="0"/>
          <w:marBottom w:val="0"/>
          <w:divBdr>
            <w:top w:val="none" w:sz="0" w:space="0" w:color="auto"/>
            <w:left w:val="none" w:sz="0" w:space="0" w:color="auto"/>
            <w:bottom w:val="none" w:sz="0" w:space="0" w:color="auto"/>
            <w:right w:val="none" w:sz="0" w:space="0" w:color="auto"/>
          </w:divBdr>
          <w:divsChild>
            <w:div w:id="334193326">
              <w:marLeft w:val="0"/>
              <w:marRight w:val="0"/>
              <w:marTop w:val="0"/>
              <w:marBottom w:val="0"/>
              <w:divBdr>
                <w:top w:val="none" w:sz="0" w:space="0" w:color="auto"/>
                <w:left w:val="none" w:sz="0" w:space="0" w:color="auto"/>
                <w:bottom w:val="none" w:sz="0" w:space="0" w:color="auto"/>
                <w:right w:val="none" w:sz="0" w:space="0" w:color="auto"/>
              </w:divBdr>
            </w:div>
            <w:div w:id="1701663994">
              <w:marLeft w:val="0"/>
              <w:marRight w:val="0"/>
              <w:marTop w:val="0"/>
              <w:marBottom w:val="0"/>
              <w:divBdr>
                <w:top w:val="none" w:sz="0" w:space="0" w:color="auto"/>
                <w:left w:val="none" w:sz="0" w:space="0" w:color="auto"/>
                <w:bottom w:val="none" w:sz="0" w:space="0" w:color="auto"/>
                <w:right w:val="none" w:sz="0" w:space="0" w:color="auto"/>
              </w:divBdr>
            </w:div>
            <w:div w:id="783616612">
              <w:marLeft w:val="0"/>
              <w:marRight w:val="0"/>
              <w:marTop w:val="0"/>
              <w:marBottom w:val="0"/>
              <w:divBdr>
                <w:top w:val="none" w:sz="0" w:space="0" w:color="auto"/>
                <w:left w:val="none" w:sz="0" w:space="0" w:color="auto"/>
                <w:bottom w:val="none" w:sz="0" w:space="0" w:color="auto"/>
                <w:right w:val="none" w:sz="0" w:space="0" w:color="auto"/>
              </w:divBdr>
            </w:div>
            <w:div w:id="935942189">
              <w:marLeft w:val="0"/>
              <w:marRight w:val="0"/>
              <w:marTop w:val="0"/>
              <w:marBottom w:val="0"/>
              <w:divBdr>
                <w:top w:val="none" w:sz="0" w:space="0" w:color="auto"/>
                <w:left w:val="none" w:sz="0" w:space="0" w:color="auto"/>
                <w:bottom w:val="none" w:sz="0" w:space="0" w:color="auto"/>
                <w:right w:val="none" w:sz="0" w:space="0" w:color="auto"/>
              </w:divBdr>
            </w:div>
            <w:div w:id="1600144045">
              <w:marLeft w:val="0"/>
              <w:marRight w:val="0"/>
              <w:marTop w:val="0"/>
              <w:marBottom w:val="0"/>
              <w:divBdr>
                <w:top w:val="none" w:sz="0" w:space="0" w:color="auto"/>
                <w:left w:val="none" w:sz="0" w:space="0" w:color="auto"/>
                <w:bottom w:val="none" w:sz="0" w:space="0" w:color="auto"/>
                <w:right w:val="none" w:sz="0" w:space="0" w:color="auto"/>
              </w:divBdr>
            </w:div>
          </w:divsChild>
        </w:div>
        <w:div w:id="1146975237">
          <w:marLeft w:val="0"/>
          <w:marRight w:val="0"/>
          <w:marTop w:val="0"/>
          <w:marBottom w:val="0"/>
          <w:divBdr>
            <w:top w:val="none" w:sz="0" w:space="0" w:color="auto"/>
            <w:left w:val="none" w:sz="0" w:space="0" w:color="auto"/>
            <w:bottom w:val="none" w:sz="0" w:space="0" w:color="auto"/>
            <w:right w:val="none" w:sz="0" w:space="0" w:color="auto"/>
          </w:divBdr>
        </w:div>
        <w:div w:id="122237124">
          <w:marLeft w:val="0"/>
          <w:marRight w:val="0"/>
          <w:marTop w:val="0"/>
          <w:marBottom w:val="0"/>
          <w:divBdr>
            <w:top w:val="none" w:sz="0" w:space="0" w:color="auto"/>
            <w:left w:val="none" w:sz="0" w:space="0" w:color="auto"/>
            <w:bottom w:val="none" w:sz="0" w:space="0" w:color="auto"/>
            <w:right w:val="none" w:sz="0" w:space="0" w:color="auto"/>
          </w:divBdr>
        </w:div>
        <w:div w:id="1727685235">
          <w:marLeft w:val="0"/>
          <w:marRight w:val="0"/>
          <w:marTop w:val="0"/>
          <w:marBottom w:val="0"/>
          <w:divBdr>
            <w:top w:val="none" w:sz="0" w:space="0" w:color="auto"/>
            <w:left w:val="none" w:sz="0" w:space="0" w:color="auto"/>
            <w:bottom w:val="none" w:sz="0" w:space="0" w:color="auto"/>
            <w:right w:val="none" w:sz="0" w:space="0" w:color="auto"/>
          </w:divBdr>
        </w:div>
        <w:div w:id="1797987264">
          <w:marLeft w:val="0"/>
          <w:marRight w:val="0"/>
          <w:marTop w:val="0"/>
          <w:marBottom w:val="0"/>
          <w:divBdr>
            <w:top w:val="none" w:sz="0" w:space="0" w:color="auto"/>
            <w:left w:val="none" w:sz="0" w:space="0" w:color="auto"/>
            <w:bottom w:val="none" w:sz="0" w:space="0" w:color="auto"/>
            <w:right w:val="none" w:sz="0" w:space="0" w:color="auto"/>
          </w:divBdr>
        </w:div>
        <w:div w:id="346366953">
          <w:marLeft w:val="0"/>
          <w:marRight w:val="0"/>
          <w:marTop w:val="0"/>
          <w:marBottom w:val="0"/>
          <w:divBdr>
            <w:top w:val="none" w:sz="0" w:space="0" w:color="auto"/>
            <w:left w:val="none" w:sz="0" w:space="0" w:color="auto"/>
            <w:bottom w:val="none" w:sz="0" w:space="0" w:color="auto"/>
            <w:right w:val="none" w:sz="0" w:space="0" w:color="auto"/>
          </w:divBdr>
        </w:div>
        <w:div w:id="390660881">
          <w:marLeft w:val="0"/>
          <w:marRight w:val="0"/>
          <w:marTop w:val="0"/>
          <w:marBottom w:val="0"/>
          <w:divBdr>
            <w:top w:val="none" w:sz="0" w:space="0" w:color="auto"/>
            <w:left w:val="none" w:sz="0" w:space="0" w:color="auto"/>
            <w:bottom w:val="none" w:sz="0" w:space="0" w:color="auto"/>
            <w:right w:val="none" w:sz="0" w:space="0" w:color="auto"/>
          </w:divBdr>
          <w:divsChild>
            <w:div w:id="851649874">
              <w:marLeft w:val="0"/>
              <w:marRight w:val="0"/>
              <w:marTop w:val="0"/>
              <w:marBottom w:val="0"/>
              <w:divBdr>
                <w:top w:val="none" w:sz="0" w:space="0" w:color="auto"/>
                <w:left w:val="none" w:sz="0" w:space="0" w:color="auto"/>
                <w:bottom w:val="none" w:sz="0" w:space="0" w:color="auto"/>
                <w:right w:val="none" w:sz="0" w:space="0" w:color="auto"/>
              </w:divBdr>
            </w:div>
            <w:div w:id="986469028">
              <w:marLeft w:val="0"/>
              <w:marRight w:val="0"/>
              <w:marTop w:val="0"/>
              <w:marBottom w:val="0"/>
              <w:divBdr>
                <w:top w:val="none" w:sz="0" w:space="0" w:color="auto"/>
                <w:left w:val="none" w:sz="0" w:space="0" w:color="auto"/>
                <w:bottom w:val="none" w:sz="0" w:space="0" w:color="auto"/>
                <w:right w:val="none" w:sz="0" w:space="0" w:color="auto"/>
              </w:divBdr>
            </w:div>
            <w:div w:id="1896350436">
              <w:marLeft w:val="0"/>
              <w:marRight w:val="0"/>
              <w:marTop w:val="0"/>
              <w:marBottom w:val="0"/>
              <w:divBdr>
                <w:top w:val="none" w:sz="0" w:space="0" w:color="auto"/>
                <w:left w:val="none" w:sz="0" w:space="0" w:color="auto"/>
                <w:bottom w:val="none" w:sz="0" w:space="0" w:color="auto"/>
                <w:right w:val="none" w:sz="0" w:space="0" w:color="auto"/>
              </w:divBdr>
            </w:div>
            <w:div w:id="735276010">
              <w:marLeft w:val="0"/>
              <w:marRight w:val="0"/>
              <w:marTop w:val="0"/>
              <w:marBottom w:val="0"/>
              <w:divBdr>
                <w:top w:val="none" w:sz="0" w:space="0" w:color="auto"/>
                <w:left w:val="none" w:sz="0" w:space="0" w:color="auto"/>
                <w:bottom w:val="none" w:sz="0" w:space="0" w:color="auto"/>
                <w:right w:val="none" w:sz="0" w:space="0" w:color="auto"/>
              </w:divBdr>
            </w:div>
          </w:divsChild>
        </w:div>
        <w:div w:id="1505894671">
          <w:marLeft w:val="0"/>
          <w:marRight w:val="0"/>
          <w:marTop w:val="0"/>
          <w:marBottom w:val="0"/>
          <w:divBdr>
            <w:top w:val="none" w:sz="0" w:space="0" w:color="auto"/>
            <w:left w:val="none" w:sz="0" w:space="0" w:color="auto"/>
            <w:bottom w:val="none" w:sz="0" w:space="0" w:color="auto"/>
            <w:right w:val="none" w:sz="0" w:space="0" w:color="auto"/>
          </w:divBdr>
          <w:divsChild>
            <w:div w:id="1304887479">
              <w:marLeft w:val="0"/>
              <w:marRight w:val="0"/>
              <w:marTop w:val="0"/>
              <w:marBottom w:val="0"/>
              <w:divBdr>
                <w:top w:val="none" w:sz="0" w:space="0" w:color="auto"/>
                <w:left w:val="none" w:sz="0" w:space="0" w:color="auto"/>
                <w:bottom w:val="none" w:sz="0" w:space="0" w:color="auto"/>
                <w:right w:val="none" w:sz="0" w:space="0" w:color="auto"/>
              </w:divBdr>
            </w:div>
            <w:div w:id="1794252174">
              <w:marLeft w:val="0"/>
              <w:marRight w:val="0"/>
              <w:marTop w:val="0"/>
              <w:marBottom w:val="0"/>
              <w:divBdr>
                <w:top w:val="none" w:sz="0" w:space="0" w:color="auto"/>
                <w:left w:val="none" w:sz="0" w:space="0" w:color="auto"/>
                <w:bottom w:val="none" w:sz="0" w:space="0" w:color="auto"/>
                <w:right w:val="none" w:sz="0" w:space="0" w:color="auto"/>
              </w:divBdr>
            </w:div>
            <w:div w:id="1626034969">
              <w:marLeft w:val="0"/>
              <w:marRight w:val="0"/>
              <w:marTop w:val="0"/>
              <w:marBottom w:val="0"/>
              <w:divBdr>
                <w:top w:val="none" w:sz="0" w:space="0" w:color="auto"/>
                <w:left w:val="none" w:sz="0" w:space="0" w:color="auto"/>
                <w:bottom w:val="none" w:sz="0" w:space="0" w:color="auto"/>
                <w:right w:val="none" w:sz="0" w:space="0" w:color="auto"/>
              </w:divBdr>
            </w:div>
            <w:div w:id="2020960439">
              <w:marLeft w:val="0"/>
              <w:marRight w:val="0"/>
              <w:marTop w:val="0"/>
              <w:marBottom w:val="0"/>
              <w:divBdr>
                <w:top w:val="none" w:sz="0" w:space="0" w:color="auto"/>
                <w:left w:val="none" w:sz="0" w:space="0" w:color="auto"/>
                <w:bottom w:val="none" w:sz="0" w:space="0" w:color="auto"/>
                <w:right w:val="none" w:sz="0" w:space="0" w:color="auto"/>
              </w:divBdr>
            </w:div>
          </w:divsChild>
        </w:div>
        <w:div w:id="661617876">
          <w:marLeft w:val="0"/>
          <w:marRight w:val="0"/>
          <w:marTop w:val="0"/>
          <w:marBottom w:val="0"/>
          <w:divBdr>
            <w:top w:val="none" w:sz="0" w:space="0" w:color="auto"/>
            <w:left w:val="none" w:sz="0" w:space="0" w:color="auto"/>
            <w:bottom w:val="none" w:sz="0" w:space="0" w:color="auto"/>
            <w:right w:val="none" w:sz="0" w:space="0" w:color="auto"/>
          </w:divBdr>
          <w:divsChild>
            <w:div w:id="1199968480">
              <w:marLeft w:val="0"/>
              <w:marRight w:val="0"/>
              <w:marTop w:val="0"/>
              <w:marBottom w:val="0"/>
              <w:divBdr>
                <w:top w:val="none" w:sz="0" w:space="0" w:color="auto"/>
                <w:left w:val="none" w:sz="0" w:space="0" w:color="auto"/>
                <w:bottom w:val="none" w:sz="0" w:space="0" w:color="auto"/>
                <w:right w:val="none" w:sz="0" w:space="0" w:color="auto"/>
              </w:divBdr>
            </w:div>
            <w:div w:id="2067293724">
              <w:marLeft w:val="0"/>
              <w:marRight w:val="0"/>
              <w:marTop w:val="0"/>
              <w:marBottom w:val="0"/>
              <w:divBdr>
                <w:top w:val="none" w:sz="0" w:space="0" w:color="auto"/>
                <w:left w:val="none" w:sz="0" w:space="0" w:color="auto"/>
                <w:bottom w:val="none" w:sz="0" w:space="0" w:color="auto"/>
                <w:right w:val="none" w:sz="0" w:space="0" w:color="auto"/>
              </w:divBdr>
            </w:div>
            <w:div w:id="1731925291">
              <w:marLeft w:val="0"/>
              <w:marRight w:val="0"/>
              <w:marTop w:val="0"/>
              <w:marBottom w:val="0"/>
              <w:divBdr>
                <w:top w:val="none" w:sz="0" w:space="0" w:color="auto"/>
                <w:left w:val="none" w:sz="0" w:space="0" w:color="auto"/>
                <w:bottom w:val="none" w:sz="0" w:space="0" w:color="auto"/>
                <w:right w:val="none" w:sz="0" w:space="0" w:color="auto"/>
              </w:divBdr>
            </w:div>
            <w:div w:id="861475342">
              <w:marLeft w:val="0"/>
              <w:marRight w:val="0"/>
              <w:marTop w:val="0"/>
              <w:marBottom w:val="0"/>
              <w:divBdr>
                <w:top w:val="none" w:sz="0" w:space="0" w:color="auto"/>
                <w:left w:val="none" w:sz="0" w:space="0" w:color="auto"/>
                <w:bottom w:val="none" w:sz="0" w:space="0" w:color="auto"/>
                <w:right w:val="none" w:sz="0" w:space="0" w:color="auto"/>
              </w:divBdr>
            </w:div>
            <w:div w:id="1098216507">
              <w:marLeft w:val="0"/>
              <w:marRight w:val="0"/>
              <w:marTop w:val="0"/>
              <w:marBottom w:val="0"/>
              <w:divBdr>
                <w:top w:val="none" w:sz="0" w:space="0" w:color="auto"/>
                <w:left w:val="none" w:sz="0" w:space="0" w:color="auto"/>
                <w:bottom w:val="none" w:sz="0" w:space="0" w:color="auto"/>
                <w:right w:val="none" w:sz="0" w:space="0" w:color="auto"/>
              </w:divBdr>
            </w:div>
          </w:divsChild>
        </w:div>
        <w:div w:id="51200565">
          <w:marLeft w:val="0"/>
          <w:marRight w:val="0"/>
          <w:marTop w:val="0"/>
          <w:marBottom w:val="0"/>
          <w:divBdr>
            <w:top w:val="none" w:sz="0" w:space="0" w:color="auto"/>
            <w:left w:val="none" w:sz="0" w:space="0" w:color="auto"/>
            <w:bottom w:val="none" w:sz="0" w:space="0" w:color="auto"/>
            <w:right w:val="none" w:sz="0" w:space="0" w:color="auto"/>
          </w:divBdr>
        </w:div>
        <w:div w:id="2032603557">
          <w:marLeft w:val="0"/>
          <w:marRight w:val="0"/>
          <w:marTop w:val="0"/>
          <w:marBottom w:val="0"/>
          <w:divBdr>
            <w:top w:val="none" w:sz="0" w:space="0" w:color="auto"/>
            <w:left w:val="none" w:sz="0" w:space="0" w:color="auto"/>
            <w:bottom w:val="none" w:sz="0" w:space="0" w:color="auto"/>
            <w:right w:val="none" w:sz="0" w:space="0" w:color="auto"/>
          </w:divBdr>
        </w:div>
        <w:div w:id="1627545576">
          <w:marLeft w:val="0"/>
          <w:marRight w:val="0"/>
          <w:marTop w:val="0"/>
          <w:marBottom w:val="0"/>
          <w:divBdr>
            <w:top w:val="none" w:sz="0" w:space="0" w:color="auto"/>
            <w:left w:val="none" w:sz="0" w:space="0" w:color="auto"/>
            <w:bottom w:val="none" w:sz="0" w:space="0" w:color="auto"/>
            <w:right w:val="none" w:sz="0" w:space="0" w:color="auto"/>
          </w:divBdr>
        </w:div>
        <w:div w:id="1654218604">
          <w:marLeft w:val="0"/>
          <w:marRight w:val="0"/>
          <w:marTop w:val="0"/>
          <w:marBottom w:val="0"/>
          <w:divBdr>
            <w:top w:val="none" w:sz="0" w:space="0" w:color="auto"/>
            <w:left w:val="none" w:sz="0" w:space="0" w:color="auto"/>
            <w:bottom w:val="none" w:sz="0" w:space="0" w:color="auto"/>
            <w:right w:val="none" w:sz="0" w:space="0" w:color="auto"/>
          </w:divBdr>
        </w:div>
        <w:div w:id="1303191261">
          <w:marLeft w:val="0"/>
          <w:marRight w:val="0"/>
          <w:marTop w:val="0"/>
          <w:marBottom w:val="0"/>
          <w:divBdr>
            <w:top w:val="none" w:sz="0" w:space="0" w:color="auto"/>
            <w:left w:val="none" w:sz="0" w:space="0" w:color="auto"/>
            <w:bottom w:val="none" w:sz="0" w:space="0" w:color="auto"/>
            <w:right w:val="none" w:sz="0" w:space="0" w:color="auto"/>
          </w:divBdr>
        </w:div>
        <w:div w:id="471138506">
          <w:marLeft w:val="0"/>
          <w:marRight w:val="0"/>
          <w:marTop w:val="0"/>
          <w:marBottom w:val="0"/>
          <w:divBdr>
            <w:top w:val="none" w:sz="0" w:space="0" w:color="auto"/>
            <w:left w:val="none" w:sz="0" w:space="0" w:color="auto"/>
            <w:bottom w:val="none" w:sz="0" w:space="0" w:color="auto"/>
            <w:right w:val="none" w:sz="0" w:space="0" w:color="auto"/>
          </w:divBdr>
        </w:div>
        <w:div w:id="1271813466">
          <w:marLeft w:val="0"/>
          <w:marRight w:val="0"/>
          <w:marTop w:val="0"/>
          <w:marBottom w:val="0"/>
          <w:divBdr>
            <w:top w:val="none" w:sz="0" w:space="0" w:color="auto"/>
            <w:left w:val="none" w:sz="0" w:space="0" w:color="auto"/>
            <w:bottom w:val="none" w:sz="0" w:space="0" w:color="auto"/>
            <w:right w:val="none" w:sz="0" w:space="0" w:color="auto"/>
          </w:divBdr>
        </w:div>
        <w:div w:id="2066564505">
          <w:marLeft w:val="0"/>
          <w:marRight w:val="0"/>
          <w:marTop w:val="0"/>
          <w:marBottom w:val="0"/>
          <w:divBdr>
            <w:top w:val="none" w:sz="0" w:space="0" w:color="auto"/>
            <w:left w:val="none" w:sz="0" w:space="0" w:color="auto"/>
            <w:bottom w:val="none" w:sz="0" w:space="0" w:color="auto"/>
            <w:right w:val="none" w:sz="0" w:space="0" w:color="auto"/>
          </w:divBdr>
        </w:div>
        <w:div w:id="214703408">
          <w:marLeft w:val="0"/>
          <w:marRight w:val="0"/>
          <w:marTop w:val="0"/>
          <w:marBottom w:val="0"/>
          <w:divBdr>
            <w:top w:val="none" w:sz="0" w:space="0" w:color="auto"/>
            <w:left w:val="none" w:sz="0" w:space="0" w:color="auto"/>
            <w:bottom w:val="none" w:sz="0" w:space="0" w:color="auto"/>
            <w:right w:val="none" w:sz="0" w:space="0" w:color="auto"/>
          </w:divBdr>
        </w:div>
        <w:div w:id="1004630088">
          <w:marLeft w:val="0"/>
          <w:marRight w:val="0"/>
          <w:marTop w:val="0"/>
          <w:marBottom w:val="0"/>
          <w:divBdr>
            <w:top w:val="none" w:sz="0" w:space="0" w:color="auto"/>
            <w:left w:val="none" w:sz="0" w:space="0" w:color="auto"/>
            <w:bottom w:val="none" w:sz="0" w:space="0" w:color="auto"/>
            <w:right w:val="none" w:sz="0" w:space="0" w:color="auto"/>
          </w:divBdr>
        </w:div>
        <w:div w:id="289166350">
          <w:marLeft w:val="0"/>
          <w:marRight w:val="0"/>
          <w:marTop w:val="0"/>
          <w:marBottom w:val="0"/>
          <w:divBdr>
            <w:top w:val="none" w:sz="0" w:space="0" w:color="auto"/>
            <w:left w:val="none" w:sz="0" w:space="0" w:color="auto"/>
            <w:bottom w:val="none" w:sz="0" w:space="0" w:color="auto"/>
            <w:right w:val="none" w:sz="0" w:space="0" w:color="auto"/>
          </w:divBdr>
        </w:div>
        <w:div w:id="820342574">
          <w:marLeft w:val="0"/>
          <w:marRight w:val="0"/>
          <w:marTop w:val="0"/>
          <w:marBottom w:val="0"/>
          <w:divBdr>
            <w:top w:val="none" w:sz="0" w:space="0" w:color="auto"/>
            <w:left w:val="none" w:sz="0" w:space="0" w:color="auto"/>
            <w:bottom w:val="none" w:sz="0" w:space="0" w:color="auto"/>
            <w:right w:val="none" w:sz="0" w:space="0" w:color="auto"/>
          </w:divBdr>
        </w:div>
        <w:div w:id="1633749687">
          <w:marLeft w:val="0"/>
          <w:marRight w:val="0"/>
          <w:marTop w:val="0"/>
          <w:marBottom w:val="0"/>
          <w:divBdr>
            <w:top w:val="none" w:sz="0" w:space="0" w:color="auto"/>
            <w:left w:val="none" w:sz="0" w:space="0" w:color="auto"/>
            <w:bottom w:val="none" w:sz="0" w:space="0" w:color="auto"/>
            <w:right w:val="none" w:sz="0" w:space="0" w:color="auto"/>
          </w:divBdr>
        </w:div>
        <w:div w:id="342559174">
          <w:marLeft w:val="0"/>
          <w:marRight w:val="0"/>
          <w:marTop w:val="0"/>
          <w:marBottom w:val="0"/>
          <w:divBdr>
            <w:top w:val="none" w:sz="0" w:space="0" w:color="auto"/>
            <w:left w:val="none" w:sz="0" w:space="0" w:color="auto"/>
            <w:bottom w:val="none" w:sz="0" w:space="0" w:color="auto"/>
            <w:right w:val="none" w:sz="0" w:space="0" w:color="auto"/>
          </w:divBdr>
        </w:div>
        <w:div w:id="1846170423">
          <w:marLeft w:val="0"/>
          <w:marRight w:val="0"/>
          <w:marTop w:val="0"/>
          <w:marBottom w:val="0"/>
          <w:divBdr>
            <w:top w:val="none" w:sz="0" w:space="0" w:color="auto"/>
            <w:left w:val="none" w:sz="0" w:space="0" w:color="auto"/>
            <w:bottom w:val="none" w:sz="0" w:space="0" w:color="auto"/>
            <w:right w:val="none" w:sz="0" w:space="0" w:color="auto"/>
          </w:divBdr>
        </w:div>
        <w:div w:id="160514639">
          <w:marLeft w:val="0"/>
          <w:marRight w:val="0"/>
          <w:marTop w:val="0"/>
          <w:marBottom w:val="0"/>
          <w:divBdr>
            <w:top w:val="none" w:sz="0" w:space="0" w:color="auto"/>
            <w:left w:val="none" w:sz="0" w:space="0" w:color="auto"/>
            <w:bottom w:val="none" w:sz="0" w:space="0" w:color="auto"/>
            <w:right w:val="none" w:sz="0" w:space="0" w:color="auto"/>
          </w:divBdr>
        </w:div>
        <w:div w:id="1921937400">
          <w:marLeft w:val="0"/>
          <w:marRight w:val="0"/>
          <w:marTop w:val="0"/>
          <w:marBottom w:val="0"/>
          <w:divBdr>
            <w:top w:val="none" w:sz="0" w:space="0" w:color="auto"/>
            <w:left w:val="none" w:sz="0" w:space="0" w:color="auto"/>
            <w:bottom w:val="none" w:sz="0" w:space="0" w:color="auto"/>
            <w:right w:val="none" w:sz="0" w:space="0" w:color="auto"/>
          </w:divBdr>
        </w:div>
        <w:div w:id="784348965">
          <w:marLeft w:val="0"/>
          <w:marRight w:val="0"/>
          <w:marTop w:val="0"/>
          <w:marBottom w:val="0"/>
          <w:divBdr>
            <w:top w:val="none" w:sz="0" w:space="0" w:color="auto"/>
            <w:left w:val="none" w:sz="0" w:space="0" w:color="auto"/>
            <w:bottom w:val="none" w:sz="0" w:space="0" w:color="auto"/>
            <w:right w:val="none" w:sz="0" w:space="0" w:color="auto"/>
          </w:divBdr>
        </w:div>
        <w:div w:id="448017304">
          <w:marLeft w:val="0"/>
          <w:marRight w:val="0"/>
          <w:marTop w:val="0"/>
          <w:marBottom w:val="0"/>
          <w:divBdr>
            <w:top w:val="none" w:sz="0" w:space="0" w:color="auto"/>
            <w:left w:val="none" w:sz="0" w:space="0" w:color="auto"/>
            <w:bottom w:val="none" w:sz="0" w:space="0" w:color="auto"/>
            <w:right w:val="none" w:sz="0" w:space="0" w:color="auto"/>
          </w:divBdr>
        </w:div>
        <w:div w:id="1435514255">
          <w:marLeft w:val="0"/>
          <w:marRight w:val="0"/>
          <w:marTop w:val="0"/>
          <w:marBottom w:val="0"/>
          <w:divBdr>
            <w:top w:val="none" w:sz="0" w:space="0" w:color="auto"/>
            <w:left w:val="none" w:sz="0" w:space="0" w:color="auto"/>
            <w:bottom w:val="none" w:sz="0" w:space="0" w:color="auto"/>
            <w:right w:val="none" w:sz="0" w:space="0" w:color="auto"/>
          </w:divBdr>
        </w:div>
        <w:div w:id="894506780">
          <w:marLeft w:val="0"/>
          <w:marRight w:val="0"/>
          <w:marTop w:val="0"/>
          <w:marBottom w:val="0"/>
          <w:divBdr>
            <w:top w:val="none" w:sz="0" w:space="0" w:color="auto"/>
            <w:left w:val="none" w:sz="0" w:space="0" w:color="auto"/>
            <w:bottom w:val="none" w:sz="0" w:space="0" w:color="auto"/>
            <w:right w:val="none" w:sz="0" w:space="0" w:color="auto"/>
          </w:divBdr>
        </w:div>
        <w:div w:id="237130641">
          <w:marLeft w:val="0"/>
          <w:marRight w:val="0"/>
          <w:marTop w:val="0"/>
          <w:marBottom w:val="0"/>
          <w:divBdr>
            <w:top w:val="none" w:sz="0" w:space="0" w:color="auto"/>
            <w:left w:val="none" w:sz="0" w:space="0" w:color="auto"/>
            <w:bottom w:val="none" w:sz="0" w:space="0" w:color="auto"/>
            <w:right w:val="none" w:sz="0" w:space="0" w:color="auto"/>
          </w:divBdr>
        </w:div>
        <w:div w:id="236786878">
          <w:marLeft w:val="0"/>
          <w:marRight w:val="0"/>
          <w:marTop w:val="0"/>
          <w:marBottom w:val="0"/>
          <w:divBdr>
            <w:top w:val="none" w:sz="0" w:space="0" w:color="auto"/>
            <w:left w:val="none" w:sz="0" w:space="0" w:color="auto"/>
            <w:bottom w:val="none" w:sz="0" w:space="0" w:color="auto"/>
            <w:right w:val="none" w:sz="0" w:space="0" w:color="auto"/>
          </w:divBdr>
        </w:div>
        <w:div w:id="1368749952">
          <w:marLeft w:val="0"/>
          <w:marRight w:val="0"/>
          <w:marTop w:val="0"/>
          <w:marBottom w:val="0"/>
          <w:divBdr>
            <w:top w:val="none" w:sz="0" w:space="0" w:color="auto"/>
            <w:left w:val="none" w:sz="0" w:space="0" w:color="auto"/>
            <w:bottom w:val="none" w:sz="0" w:space="0" w:color="auto"/>
            <w:right w:val="none" w:sz="0" w:space="0" w:color="auto"/>
          </w:divBdr>
        </w:div>
        <w:div w:id="631635972">
          <w:marLeft w:val="0"/>
          <w:marRight w:val="0"/>
          <w:marTop w:val="0"/>
          <w:marBottom w:val="0"/>
          <w:divBdr>
            <w:top w:val="none" w:sz="0" w:space="0" w:color="auto"/>
            <w:left w:val="none" w:sz="0" w:space="0" w:color="auto"/>
            <w:bottom w:val="none" w:sz="0" w:space="0" w:color="auto"/>
            <w:right w:val="none" w:sz="0" w:space="0" w:color="auto"/>
          </w:divBdr>
        </w:div>
        <w:div w:id="877661409">
          <w:marLeft w:val="0"/>
          <w:marRight w:val="0"/>
          <w:marTop w:val="0"/>
          <w:marBottom w:val="0"/>
          <w:divBdr>
            <w:top w:val="none" w:sz="0" w:space="0" w:color="auto"/>
            <w:left w:val="none" w:sz="0" w:space="0" w:color="auto"/>
            <w:bottom w:val="none" w:sz="0" w:space="0" w:color="auto"/>
            <w:right w:val="none" w:sz="0" w:space="0" w:color="auto"/>
          </w:divBdr>
        </w:div>
        <w:div w:id="661005143">
          <w:marLeft w:val="0"/>
          <w:marRight w:val="0"/>
          <w:marTop w:val="0"/>
          <w:marBottom w:val="0"/>
          <w:divBdr>
            <w:top w:val="none" w:sz="0" w:space="0" w:color="auto"/>
            <w:left w:val="none" w:sz="0" w:space="0" w:color="auto"/>
            <w:bottom w:val="none" w:sz="0" w:space="0" w:color="auto"/>
            <w:right w:val="none" w:sz="0" w:space="0" w:color="auto"/>
          </w:divBdr>
        </w:div>
        <w:div w:id="1439985008">
          <w:marLeft w:val="0"/>
          <w:marRight w:val="0"/>
          <w:marTop w:val="0"/>
          <w:marBottom w:val="0"/>
          <w:divBdr>
            <w:top w:val="none" w:sz="0" w:space="0" w:color="auto"/>
            <w:left w:val="none" w:sz="0" w:space="0" w:color="auto"/>
            <w:bottom w:val="none" w:sz="0" w:space="0" w:color="auto"/>
            <w:right w:val="none" w:sz="0" w:space="0" w:color="auto"/>
          </w:divBdr>
        </w:div>
        <w:div w:id="340468335">
          <w:marLeft w:val="0"/>
          <w:marRight w:val="0"/>
          <w:marTop w:val="0"/>
          <w:marBottom w:val="0"/>
          <w:divBdr>
            <w:top w:val="none" w:sz="0" w:space="0" w:color="auto"/>
            <w:left w:val="none" w:sz="0" w:space="0" w:color="auto"/>
            <w:bottom w:val="none" w:sz="0" w:space="0" w:color="auto"/>
            <w:right w:val="none" w:sz="0" w:space="0" w:color="auto"/>
          </w:divBdr>
        </w:div>
      </w:divsChild>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engine.com.au/find/bulk-billing-gp/NSW/Sydney-2000" TargetMode="External"/><Relationship Id="rId18" Type="http://schemas.openxmlformats.org/officeDocument/2006/relationships/hyperlink" Target="https://www.acon.org.au/support-services/pride-counselling/" TargetMode="External"/><Relationship Id="rId26" Type="http://schemas.openxmlformats.org/officeDocument/2006/relationships/hyperlink" Target="http://womenscounselling.com.au" TargetMode="External"/><Relationship Id="rId39" Type="http://schemas.openxmlformats.org/officeDocument/2006/relationships/fontTable" Target="fontTable.xml"/><Relationship Id="rId21" Type="http://schemas.openxmlformats.org/officeDocument/2006/relationships/hyperlink" Target="http://qlife.org.au" TargetMode="External"/><Relationship Id="rId34" Type="http://schemas.openxmlformats.org/officeDocument/2006/relationships/hyperlink" Target="https://usu.edu.au/Membership.aspx" TargetMode="External"/><Relationship Id="rId7" Type="http://schemas.openxmlformats.org/officeDocument/2006/relationships/hyperlink" Target="https://www.health.nsw.gov.au/Hospitals/Going_To_hospital/Pages/emergency-departments.aspx" TargetMode="External"/><Relationship Id="rId12" Type="http://schemas.openxmlformats.org/officeDocument/2006/relationships/hyperlink" Target="https://www.healthdirect.gov.au/australian-health-services/results/sydney-2000/tihcs-aht-11222/gp-general-practice?funding=gifbo,bulk_billing_only&amp;pageIndex=1&amp;tab=SITE_VISIT" TargetMode="External"/><Relationship Id="rId17" Type="http://schemas.openxmlformats.org/officeDocument/2006/relationships/hyperlink" Target="https://www.sydney.edu.au/brain-mind/our-clinics/psychology-clinic.html" TargetMode="External"/><Relationship Id="rId25" Type="http://schemas.openxmlformats.org/officeDocument/2006/relationships/hyperlink" Target="https://www.1800respect.org.au" TargetMode="External"/><Relationship Id="rId33" Type="http://schemas.openxmlformats.org/officeDocument/2006/relationships/hyperlink" Target="https://www.campusdentalusyd.com.au" TargetMode="External"/><Relationship Id="rId38" Type="http://schemas.openxmlformats.org/officeDocument/2006/relationships/hyperlink" Target="https://ihfinddoctor.agaassistance.com.au/" TargetMode="External"/><Relationship Id="rId2" Type="http://schemas.openxmlformats.org/officeDocument/2006/relationships/styles" Target="styles.xml"/><Relationship Id="rId16" Type="http://schemas.openxmlformats.org/officeDocument/2006/relationships/hyperlink" Target="https://www.sydney.edu.au/students/health-wellbeing/counselling.html" TargetMode="External"/><Relationship Id="rId20" Type="http://schemas.openxmlformats.org/officeDocument/2006/relationships/hyperlink" Target="https://www.beyondblue.org.au/support-service/chat" TargetMode="External"/><Relationship Id="rId29" Type="http://schemas.openxmlformats.org/officeDocument/2006/relationships/hyperlink" Target="https://www.slhd.nsw.gov.au/communityhealth/SexualHealth/default.html" TargetMode="External"/><Relationship Id="rId1" Type="http://schemas.openxmlformats.org/officeDocument/2006/relationships/numbering" Target="numbering.xml"/><Relationship Id="rId6" Type="http://schemas.openxmlformats.org/officeDocument/2006/relationships/hyperlink" Target="https://www.emergencywait.health.nsw.gov.au" TargetMode="External"/><Relationship Id="rId11" Type="http://schemas.openxmlformats.org/officeDocument/2006/relationships/hyperlink" Target="https://ihfinddoctor.agaassistance.com.au/" TargetMode="External"/><Relationship Id="rId24" Type="http://schemas.openxmlformats.org/officeDocument/2006/relationships/hyperlink" Target="https://fullstop.org.au" TargetMode="External"/><Relationship Id="rId32" Type="http://schemas.openxmlformats.org/officeDocument/2006/relationships/hyperlink" Target="https://www.health.nsw.gov.au/oralhealth/pages/info-patients.aspx" TargetMode="External"/><Relationship Id="rId37" Type="http://schemas.openxmlformats.org/officeDocument/2006/relationships/hyperlink" Target="https://ihfinddoctor.agaassistance.com.au/" TargetMode="External"/><Relationship Id="rId40" Type="http://schemas.openxmlformats.org/officeDocument/2006/relationships/theme" Target="theme/theme1.xml"/><Relationship Id="rId5" Type="http://schemas.openxmlformats.org/officeDocument/2006/relationships/hyperlink" Target="https://www.emergencyplus.com.au" TargetMode="External"/><Relationship Id="rId15" Type="http://schemas.openxmlformats.org/officeDocument/2006/relationships/hyperlink" Target="https://sydney.edu.au/students/counselling-and-mental-health-support/resources-workshops.html" TargetMode="External"/><Relationship Id="rId23" Type="http://schemas.openxmlformats.org/officeDocument/2006/relationships/hyperlink" Target="http://lifeline.org.au" TargetMode="External"/><Relationship Id="rId28" Type="http://schemas.openxmlformats.org/officeDocument/2006/relationships/hyperlink" Target="https://endinghiv.org.au/test-often/book-a-test/" TargetMode="External"/><Relationship Id="rId36" Type="http://schemas.openxmlformats.org/officeDocument/2006/relationships/hyperlink" Target="https://www.privatehealth.gov.au/health_insurance/overseas/overseas_student_health_cover.htm" TargetMode="External"/><Relationship Id="rId10" Type="http://schemas.openxmlformats.org/officeDocument/2006/relationships/hyperlink" Target="https://sydney.edu.au/students/health-services/making-an-appointment.html" TargetMode="External"/><Relationship Id="rId19" Type="http://schemas.openxmlformats.org/officeDocument/2006/relationships/hyperlink" Target="https://www.beyondblue.org.au/" TargetMode="External"/><Relationship Id="rId31" Type="http://schemas.openxmlformats.org/officeDocument/2006/relationships/hyperlink" Target="https://www.slhd.nsw.gov.au/OralHealth/patients_welcome.html" TargetMode="External"/><Relationship Id="rId4" Type="http://schemas.openxmlformats.org/officeDocument/2006/relationships/webSettings" Target="webSettings.xml"/><Relationship Id="rId9" Type="http://schemas.openxmlformats.org/officeDocument/2006/relationships/hyperlink" Target="https://www.sydney.edu.au/students/health-wellbeing/health-services.html" TargetMode="External"/><Relationship Id="rId14" Type="http://schemas.openxmlformats.org/officeDocument/2006/relationships/hyperlink" Target="https://www.sydney.edu.au/students/health-wellbeing/counselling.html" TargetMode="External"/><Relationship Id="rId22" Type="http://schemas.openxmlformats.org/officeDocument/2006/relationships/hyperlink" Target="https://qlife.org.au/resources/chat" TargetMode="External"/><Relationship Id="rId27" Type="http://schemas.openxmlformats.org/officeDocument/2006/relationships/hyperlink" Target="https://whnsw.asn.au/womens-health-centres-nsw" TargetMode="External"/><Relationship Id="rId30" Type="http://schemas.openxmlformats.org/officeDocument/2006/relationships/hyperlink" Target="https://www.shil.nsw.gov.au/" TargetMode="External"/><Relationship Id="rId35" Type="http://schemas.openxmlformats.org/officeDocument/2006/relationships/hyperlink" Target="https://www.tisnational.gov.au/" TargetMode="External"/><Relationship Id="rId8" Type="http://schemas.openxmlformats.org/officeDocument/2006/relationships/hyperlink" Target="https://www.sydney.edu.au/students/special-consideration/eligibility-documents.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4</TotalTime>
  <Pages>5</Pages>
  <Words>1501</Words>
  <Characters>7986</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Emma Davidson</cp:lastModifiedBy>
  <cp:revision>1</cp:revision>
  <dcterms:created xsi:type="dcterms:W3CDTF">2023-07-05T02:53:00Z</dcterms:created>
  <dcterms:modified xsi:type="dcterms:W3CDTF">2023-07-05T03:22:00Z</dcterms:modified>
</cp:coreProperties>
</file>