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16BE" w14:textId="7B7071ED" w:rsidR="00163D00" w:rsidRPr="00695091" w:rsidRDefault="00F632A0" w:rsidP="00695091">
      <w:pPr>
        <w:pStyle w:val="Heading1"/>
      </w:pPr>
      <w:r w:rsidRPr="00695091">
        <w:t xml:space="preserve">Fee </w:t>
      </w:r>
      <w:r w:rsidR="00D95D4A">
        <w:t>r</w:t>
      </w:r>
      <w:r w:rsidRPr="00695091">
        <w:t>efunds</w:t>
      </w:r>
    </w:p>
    <w:p w14:paraId="0F4E28C0" w14:textId="30978487" w:rsidR="00CB5C58" w:rsidRDefault="00AF2BF3" w:rsidP="00695091">
      <w:pPr>
        <w:spacing w:before="100" w:beforeAutospacing="1" w:after="100" w:afterAutospacing="1" w:line="276" w:lineRule="auto"/>
      </w:pPr>
      <w:r w:rsidRPr="00695091">
        <w:t xml:space="preserve">If you </w:t>
      </w:r>
      <w:r w:rsidR="00F8091F" w:rsidRPr="00695091">
        <w:t xml:space="preserve">decide you don’t want to </w:t>
      </w:r>
      <w:r w:rsidR="00A0686C">
        <w:t>complete</w:t>
      </w:r>
      <w:r w:rsidR="00A0686C" w:rsidRPr="00695091">
        <w:t xml:space="preserve"> </w:t>
      </w:r>
      <w:r w:rsidR="00F8091F" w:rsidRPr="00695091">
        <w:t>a</w:t>
      </w:r>
      <w:r w:rsidRPr="00695091">
        <w:t xml:space="preserve"> unit of study or course</w:t>
      </w:r>
      <w:r w:rsidR="00F8091F" w:rsidRPr="00695091">
        <w:t>,</w:t>
      </w:r>
      <w:r w:rsidRPr="00695091">
        <w:t xml:space="preserve"> you may be entitled to a </w:t>
      </w:r>
      <w:r w:rsidR="0080153D" w:rsidRPr="00695091">
        <w:t>fee refund</w:t>
      </w:r>
      <w:r w:rsidRPr="00695091">
        <w:t xml:space="preserve">. How much you get back depends on </w:t>
      </w:r>
      <w:r w:rsidR="00A0686C">
        <w:t>whether</w:t>
      </w:r>
      <w:r w:rsidR="00A0686C" w:rsidRPr="00695091">
        <w:t xml:space="preserve"> </w:t>
      </w:r>
      <w:r w:rsidRPr="00695091">
        <w:t xml:space="preserve">you are a </w:t>
      </w:r>
      <w:r w:rsidR="00664E83" w:rsidRPr="00695091">
        <w:t>domestic</w:t>
      </w:r>
      <w:r w:rsidRPr="00695091">
        <w:t xml:space="preserve"> or </w:t>
      </w:r>
      <w:r w:rsidR="00F8091F" w:rsidRPr="00695091">
        <w:t>i</w:t>
      </w:r>
      <w:r w:rsidRPr="00695091">
        <w:t xml:space="preserve">nternational student, and when you apply for </w:t>
      </w:r>
      <w:r w:rsidR="0080153D" w:rsidRPr="00695091">
        <w:t xml:space="preserve">the </w:t>
      </w:r>
      <w:r w:rsidRPr="00695091">
        <w:t>refund.</w:t>
      </w:r>
      <w:r w:rsidR="00B60D41" w:rsidRPr="00695091">
        <w:t xml:space="preserve"> </w:t>
      </w:r>
      <w:r w:rsidR="00B36049" w:rsidRPr="00695091">
        <w:t>All students should take note of the census date</w:t>
      </w:r>
      <w:r w:rsidR="00F8091F" w:rsidRPr="00695091">
        <w:t>s</w:t>
      </w:r>
      <w:r w:rsidR="00664E83" w:rsidRPr="00695091">
        <w:t xml:space="preserve"> for maximum refunds</w:t>
      </w:r>
      <w:r w:rsidR="00B36049" w:rsidRPr="00695091">
        <w:t xml:space="preserve">. </w:t>
      </w:r>
      <w:r w:rsidR="00CB5C58">
        <w:br/>
      </w:r>
    </w:p>
    <w:p w14:paraId="54EB9082" w14:textId="647BBE72" w:rsidR="00FD6771" w:rsidRDefault="0064170C" w:rsidP="00A66600">
      <w:pPr>
        <w:pStyle w:val="Quoteheading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F7CC" wp14:editId="1379B71D">
                <wp:simplePos x="0" y="0"/>
                <wp:positionH relativeFrom="column">
                  <wp:posOffset>-4594</wp:posOffset>
                </wp:positionH>
                <wp:positionV relativeFrom="paragraph">
                  <wp:posOffset>73863</wp:posOffset>
                </wp:positionV>
                <wp:extent cx="0" cy="1352144"/>
                <wp:effectExtent l="12700" t="0" r="2540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1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1672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8pt" to="-.35pt,1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" strokecolor="yellow" strokeweight="3pt">
                <v:shadow on="t" color="black" opacity="24903f" origin=",.5" offset="0,0"/>
              </v:line>
            </w:pict>
          </mc:Fallback>
        </mc:AlternateContent>
      </w:r>
      <w:r w:rsidR="00FD6771">
        <w:t xml:space="preserve">Census </w:t>
      </w:r>
      <w:r w:rsidR="00D95D4A">
        <w:t>d</w:t>
      </w:r>
      <w:r w:rsidR="00FD6771">
        <w:t>ates</w:t>
      </w:r>
    </w:p>
    <w:p w14:paraId="1D7B83F8" w14:textId="5891347B" w:rsidR="00A0686C" w:rsidRDefault="00A0686C" w:rsidP="00A66600">
      <w:pPr>
        <w:pStyle w:val="Quote"/>
      </w:pPr>
      <w:r w:rsidRPr="00CB5C58">
        <w:rPr>
          <w:b/>
          <w:bCs/>
        </w:rPr>
        <w:t>C</w:t>
      </w:r>
      <w:r w:rsidR="00FD6771" w:rsidRPr="00CB5C58">
        <w:rPr>
          <w:b/>
          <w:bCs/>
        </w:rPr>
        <w:t>oursework students</w:t>
      </w:r>
      <w:r>
        <w:t>:</w:t>
      </w:r>
      <w:r w:rsidR="00FD6771" w:rsidRPr="00695091">
        <w:t xml:space="preserve"> the census dates in each semester are</w:t>
      </w:r>
      <w:r>
        <w:t xml:space="preserve"> always</w:t>
      </w:r>
      <w:r w:rsidR="00FD6771" w:rsidRPr="00695091">
        <w:t xml:space="preserve"> </w:t>
      </w:r>
      <w:r w:rsidRPr="00982610">
        <w:rPr>
          <w:b/>
        </w:rPr>
        <w:t>31</w:t>
      </w:r>
      <w:r>
        <w:t xml:space="preserve"> </w:t>
      </w:r>
      <w:r w:rsidR="00FD6771" w:rsidRPr="00FD355D">
        <w:rPr>
          <w:b/>
          <w:bCs/>
        </w:rPr>
        <w:t xml:space="preserve">March </w:t>
      </w:r>
      <w:r w:rsidR="00FD6771" w:rsidRPr="00695091">
        <w:t xml:space="preserve">and </w:t>
      </w:r>
      <w:r w:rsidRPr="00982610">
        <w:rPr>
          <w:b/>
        </w:rPr>
        <w:t>31</w:t>
      </w:r>
      <w:r>
        <w:t xml:space="preserve"> </w:t>
      </w:r>
      <w:r w:rsidR="00FD6771" w:rsidRPr="00FD355D">
        <w:rPr>
          <w:b/>
          <w:bCs/>
        </w:rPr>
        <w:t>August</w:t>
      </w:r>
      <w:r w:rsidR="00FD6771" w:rsidRPr="00695091">
        <w:t>.</w:t>
      </w:r>
    </w:p>
    <w:p w14:paraId="6B619308" w14:textId="5E5EFA3B" w:rsidR="00CB5C58" w:rsidRPr="00695091" w:rsidRDefault="00A0686C" w:rsidP="00A66600">
      <w:pPr>
        <w:pStyle w:val="Quote"/>
      </w:pPr>
      <w:r w:rsidRPr="00CB5C58">
        <w:rPr>
          <w:b/>
          <w:bCs/>
        </w:rPr>
        <w:t>R</w:t>
      </w:r>
      <w:r w:rsidR="00FD6771" w:rsidRPr="00CB5C58">
        <w:rPr>
          <w:b/>
          <w:bCs/>
        </w:rPr>
        <w:t>esearch students</w:t>
      </w:r>
      <w:r>
        <w:t>:</w:t>
      </w:r>
      <w:r w:rsidR="00FD6771" w:rsidRPr="00695091">
        <w:t xml:space="preserve"> the census dates for each of the research periods </w:t>
      </w:r>
      <w:proofErr w:type="gramStart"/>
      <w:r w:rsidR="00FD6771" w:rsidRPr="00695091">
        <w:t>are:</w:t>
      </w:r>
      <w:proofErr w:type="gramEnd"/>
      <w:r w:rsidR="00FD6771" w:rsidRPr="00695091">
        <w:t xml:space="preserve">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 xml:space="preserve">January;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 xml:space="preserve">March;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 xml:space="preserve">August;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>October</w:t>
      </w:r>
      <w:r w:rsidR="00FD6771" w:rsidRPr="00695091">
        <w:t>.</w:t>
      </w:r>
      <w:r w:rsidR="00CB5C58">
        <w:br/>
      </w:r>
    </w:p>
    <w:p w14:paraId="678E0429" w14:textId="1C8B90EC" w:rsidR="00CB5C58" w:rsidRDefault="00CB5C58" w:rsidP="00A0686C">
      <w:pPr>
        <w:pStyle w:val="Heading2"/>
      </w:pPr>
      <w:r>
        <w:t>Withdrawing by the census date</w:t>
      </w:r>
      <w:r>
        <w:br/>
      </w:r>
    </w:p>
    <w:p w14:paraId="366F9146" w14:textId="59249373" w:rsidR="00A0686C" w:rsidRPr="00187145" w:rsidRDefault="00A0686C" w:rsidP="00187145">
      <w:pPr>
        <w:pStyle w:val="Heading3"/>
      </w:pPr>
      <w:r w:rsidRPr="00187145">
        <w:t>Domestic student refunds</w:t>
      </w:r>
    </w:p>
    <w:p w14:paraId="6B397C04" w14:textId="30F95002" w:rsidR="00802A60" w:rsidRDefault="00802A60" w:rsidP="00802A60"/>
    <w:p w14:paraId="677F1752" w14:textId="6C3E6379" w:rsidR="00802A60" w:rsidRDefault="00802A60" w:rsidP="00802A60">
      <w:r>
        <w:t>If you are a domestic Commonwealth</w:t>
      </w:r>
      <w:r w:rsidR="004D47C2">
        <w:t>-</w:t>
      </w:r>
      <w:r>
        <w:t>supported student</w:t>
      </w:r>
      <w:r w:rsidR="004D47C2">
        <w:t>,</w:t>
      </w:r>
      <w:r>
        <w:t xml:space="preserve"> a domestic full fee-paying student, or a domestic FEE-HELP paying student, the census date is the last date for you to withdraw from a unit, suspend your studies or discontinue a unit or </w:t>
      </w:r>
      <w:proofErr w:type="spellStart"/>
      <w:r>
        <w:t>finalise</w:t>
      </w:r>
      <w:proofErr w:type="spellEnd"/>
      <w:r>
        <w:t xml:space="preserve"> your residency status. If you withdraw from a unit before the census </w:t>
      </w:r>
      <w:proofErr w:type="gramStart"/>
      <w:r>
        <w:t>date, but</w:t>
      </w:r>
      <w:proofErr w:type="gramEnd"/>
      <w:r>
        <w:t xml:space="preserve"> have already paid your fees you will need to apply for a fee refund.</w:t>
      </w:r>
    </w:p>
    <w:p w14:paraId="1AD38174" w14:textId="77777777" w:rsidR="00802A60" w:rsidRPr="00802A60" w:rsidRDefault="00802A60" w:rsidP="00187145"/>
    <w:p w14:paraId="2A3FEF37" w14:textId="2BB49310" w:rsidR="00695091" w:rsidRPr="00187145" w:rsidRDefault="00F632A0" w:rsidP="00187145">
      <w:pPr>
        <w:pStyle w:val="Heading3"/>
      </w:pPr>
      <w:r w:rsidRPr="00187145">
        <w:t>International student refunds</w:t>
      </w:r>
    </w:p>
    <w:p w14:paraId="4F2E32EF" w14:textId="363CB6F1" w:rsidR="008B02E8" w:rsidRDefault="00F632A0" w:rsidP="00695091">
      <w:pPr>
        <w:spacing w:before="100" w:beforeAutospacing="1" w:after="100" w:afterAutospacing="1" w:line="276" w:lineRule="auto"/>
      </w:pPr>
      <w:r w:rsidRPr="00695091">
        <w:t>If you have accepted</w:t>
      </w:r>
      <w:r w:rsidR="008B02E8">
        <w:t xml:space="preserve"> an offer of</w:t>
      </w:r>
      <w:r w:rsidRPr="00695091">
        <w:t xml:space="preserve"> admission</w:t>
      </w:r>
      <w:r w:rsidR="00507EF9" w:rsidRPr="00695091">
        <w:t xml:space="preserve"> but decide that you are unable or do</w:t>
      </w:r>
      <w:r w:rsidR="008B02E8">
        <w:t>n’</w:t>
      </w:r>
      <w:r w:rsidRPr="00695091">
        <w:t xml:space="preserve">t want to do the course, </w:t>
      </w:r>
      <w:r w:rsidR="00AF2BF3" w:rsidRPr="00695091">
        <w:t>you can request a refund</w:t>
      </w:r>
      <w:r w:rsidR="008B02E8">
        <w:t>.</w:t>
      </w:r>
      <w:r w:rsidR="00AF2BF3" w:rsidRPr="00695091">
        <w:t xml:space="preserve"> </w:t>
      </w:r>
      <w:r w:rsidR="008B02E8">
        <w:t>I</w:t>
      </w:r>
      <w:r w:rsidR="00AF2BF3" w:rsidRPr="00695091">
        <w:t xml:space="preserve">n Sydney Student go to ‘My finance’, ‘Your finances’, ‘Continue’, then ‘Request refund’. </w:t>
      </w:r>
    </w:p>
    <w:p w14:paraId="35376A10" w14:textId="346104B9" w:rsidR="00E542CF" w:rsidRDefault="00F8091F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</w:t>
      </w:r>
      <w:r w:rsidR="000E0C52" w:rsidRPr="00187145">
        <w:rPr>
          <w:b/>
          <w:bCs/>
        </w:rPr>
        <w:t xml:space="preserve">f </w:t>
      </w:r>
      <w:r w:rsidR="008B02E8" w:rsidRPr="00187145">
        <w:rPr>
          <w:b/>
          <w:bCs/>
        </w:rPr>
        <w:t>you apply for the refund</w:t>
      </w:r>
      <w:r w:rsidR="000E0C52" w:rsidRPr="00187145">
        <w:rPr>
          <w:b/>
          <w:bCs/>
        </w:rPr>
        <w:t xml:space="preserve"> before the commencement of the teaching</w:t>
      </w:r>
      <w:r w:rsidR="000E0C52" w:rsidRPr="00695091">
        <w:t xml:space="preserve"> or research period</w:t>
      </w:r>
      <w:r w:rsidR="00D66F73" w:rsidRPr="00695091">
        <w:t>,</w:t>
      </w:r>
      <w:r w:rsidR="000E0C52" w:rsidRPr="00695091">
        <w:t xml:space="preserve"> </w:t>
      </w:r>
      <w:r w:rsidR="00F632A0" w:rsidRPr="00695091">
        <w:t>you are entitled to a refund of fees, minus a 10% administration charge.</w:t>
      </w:r>
      <w:r w:rsidR="00263E54" w:rsidRPr="00695091">
        <w:t xml:space="preserve"> </w:t>
      </w:r>
    </w:p>
    <w:p w14:paraId="797C5217" w14:textId="52431E75" w:rsidR="008B02E8" w:rsidRPr="00695091" w:rsidRDefault="008B02E8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apply for a refund after the start of the semester or research period</w:t>
      </w:r>
      <w:r w:rsidRPr="00695091">
        <w:t>, but before the census date, you are entitled to a refund of 50% of your fees paid, or a</w:t>
      </w:r>
      <w:r>
        <w:t xml:space="preserve"> 100%</w:t>
      </w:r>
      <w:r w:rsidRPr="00695091">
        <w:t xml:space="preserve"> credit </w:t>
      </w:r>
      <w:r>
        <w:t>towards</w:t>
      </w:r>
      <w:r w:rsidRPr="00695091">
        <w:t xml:space="preserve"> your next fee instalment</w:t>
      </w:r>
      <w:r>
        <w:t>.</w:t>
      </w:r>
    </w:p>
    <w:p w14:paraId="5A90B648" w14:textId="2E52902B" w:rsidR="00B60D41" w:rsidRPr="00695091" w:rsidRDefault="00E542CF" w:rsidP="00695091">
      <w:pPr>
        <w:spacing w:before="100" w:beforeAutospacing="1" w:after="100" w:afterAutospacing="1" w:line="276" w:lineRule="auto"/>
      </w:pPr>
      <w:r w:rsidRPr="00695091">
        <w:t xml:space="preserve">If you </w:t>
      </w:r>
      <w:r w:rsidR="00B60D41" w:rsidRPr="00695091">
        <w:t xml:space="preserve">have accepted </w:t>
      </w:r>
      <w:r w:rsidR="004F67E1" w:rsidRPr="00695091">
        <w:t xml:space="preserve">an offer of </w:t>
      </w:r>
      <w:r w:rsidR="00B60D41" w:rsidRPr="00695091">
        <w:t xml:space="preserve">admission and </w:t>
      </w:r>
      <w:r w:rsidR="00B60D41" w:rsidRPr="00187145">
        <w:rPr>
          <w:b/>
          <w:bCs/>
        </w:rPr>
        <w:t>decide</w:t>
      </w:r>
      <w:r w:rsidR="000E0C52" w:rsidRPr="00187145">
        <w:rPr>
          <w:b/>
          <w:bCs/>
        </w:rPr>
        <w:t xml:space="preserve"> to </w:t>
      </w:r>
      <w:r w:rsidR="00063D03" w:rsidRPr="00187145">
        <w:rPr>
          <w:b/>
          <w:bCs/>
        </w:rPr>
        <w:t xml:space="preserve">defer </w:t>
      </w:r>
      <w:r w:rsidR="00B60D41" w:rsidRPr="00187145">
        <w:rPr>
          <w:b/>
          <w:bCs/>
        </w:rPr>
        <w:t>your studies</w:t>
      </w:r>
      <w:r w:rsidR="00B60D41" w:rsidRPr="00695091">
        <w:t xml:space="preserve"> </w:t>
      </w:r>
      <w:r w:rsidR="00063D03">
        <w:t xml:space="preserve">until the </w:t>
      </w:r>
      <w:r w:rsidR="00B60D41" w:rsidRPr="00695091">
        <w:t>next semester</w:t>
      </w:r>
      <w:r w:rsidR="00B36049" w:rsidRPr="00695091">
        <w:t xml:space="preserve"> or research period</w:t>
      </w:r>
      <w:r w:rsidR="00B60D41" w:rsidRPr="00695091">
        <w:t xml:space="preserve">, </w:t>
      </w:r>
      <w:r w:rsidR="00BB706A" w:rsidRPr="00695091">
        <w:t>100% of</w:t>
      </w:r>
      <w:r w:rsidRPr="00695091">
        <w:t xml:space="preserve"> fees </w:t>
      </w:r>
      <w:r w:rsidR="00BB706A" w:rsidRPr="00695091">
        <w:t xml:space="preserve">paid </w:t>
      </w:r>
      <w:r w:rsidRPr="00695091">
        <w:t xml:space="preserve">may be transferred to the </w:t>
      </w:r>
      <w:r w:rsidRPr="00695091">
        <w:lastRenderedPageBreak/>
        <w:t xml:space="preserve">next </w:t>
      </w:r>
      <w:r w:rsidR="00347F8E" w:rsidRPr="00695091">
        <w:t>semester</w:t>
      </w:r>
      <w:r w:rsidRPr="00695091">
        <w:t xml:space="preserve"> or research period</w:t>
      </w:r>
      <w:r w:rsidR="00063D03">
        <w:t xml:space="preserve"> (</w:t>
      </w:r>
      <w:r w:rsidR="00063D03" w:rsidRPr="00695091">
        <w:t>if you g</w:t>
      </w:r>
      <w:r w:rsidR="00063D03">
        <w:t>i</w:t>
      </w:r>
      <w:r w:rsidR="00063D03" w:rsidRPr="00695091">
        <w:t>ve notice before the relevant census date</w:t>
      </w:r>
      <w:r w:rsidR="00063D03">
        <w:t>).</w:t>
      </w:r>
    </w:p>
    <w:p w14:paraId="390ADAD4" w14:textId="001A28F4" w:rsidR="00F632A0" w:rsidRDefault="00F632A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withdraw from an individual unit of study</w:t>
      </w:r>
      <w:r w:rsidRPr="00695091">
        <w:t xml:space="preserve"> but continue enrolment in other units, you </w:t>
      </w:r>
      <w:r w:rsidR="00063D03">
        <w:t>are</w:t>
      </w:r>
      <w:r w:rsidRPr="00695091">
        <w:t xml:space="preserve"> entitled to </w:t>
      </w:r>
      <w:r w:rsidR="00063D03">
        <w:t xml:space="preserve">100% </w:t>
      </w:r>
      <w:r w:rsidRPr="00695091">
        <w:t xml:space="preserve">refund of the relevant unit of study fees, so long as you </w:t>
      </w:r>
      <w:r w:rsidR="00063D03">
        <w:t>withdraw</w:t>
      </w:r>
      <w:r w:rsidRPr="00695091">
        <w:t xml:space="preserve"> before the census date.</w:t>
      </w:r>
      <w:r w:rsidR="00263E54" w:rsidRPr="00695091">
        <w:t xml:space="preserve"> </w:t>
      </w:r>
    </w:p>
    <w:p w14:paraId="38B815B7" w14:textId="73DDBCEA" w:rsidR="006B5178" w:rsidRDefault="00F4456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</w:t>
      </w:r>
      <w:r w:rsidR="00CB5C58" w:rsidRPr="00187145">
        <w:rPr>
          <w:b/>
          <w:bCs/>
        </w:rPr>
        <w:t xml:space="preserve"> you are</w:t>
      </w:r>
      <w:r w:rsidRPr="00187145">
        <w:rPr>
          <w:b/>
          <w:bCs/>
        </w:rPr>
        <w:t xml:space="preserve"> a </w:t>
      </w:r>
      <w:r w:rsidR="00CB5C58" w:rsidRPr="00187145">
        <w:rPr>
          <w:b/>
          <w:bCs/>
        </w:rPr>
        <w:t>r</w:t>
      </w:r>
      <w:r w:rsidRPr="00187145">
        <w:rPr>
          <w:b/>
          <w:bCs/>
        </w:rPr>
        <w:t>esearch (HDR) student</w:t>
      </w:r>
      <w:r w:rsidR="00CB5C58">
        <w:t xml:space="preserve"> </w:t>
      </w:r>
      <w:r w:rsidR="002E1B80">
        <w:t>and</w:t>
      </w:r>
      <w:r>
        <w:t xml:space="preserve"> submit </w:t>
      </w:r>
      <w:r w:rsidR="00CB5C58">
        <w:t>your</w:t>
      </w:r>
      <w:r>
        <w:t xml:space="preserve"> thesis before the census date</w:t>
      </w:r>
      <w:r w:rsidR="00CB5C58">
        <w:t>,</w:t>
      </w:r>
      <w:r>
        <w:t xml:space="preserve"> </w:t>
      </w:r>
      <w:r w:rsidR="00CB5C58">
        <w:t xml:space="preserve">you </w:t>
      </w:r>
      <w:r>
        <w:t xml:space="preserve">can apply to get 100% of </w:t>
      </w:r>
      <w:r w:rsidR="00CB5C58">
        <w:t xml:space="preserve">your </w:t>
      </w:r>
      <w:r>
        <w:t>tuition refunded.</w:t>
      </w:r>
    </w:p>
    <w:p w14:paraId="520A57DA" w14:textId="41E2355E" w:rsidR="007D2548" w:rsidRDefault="007D2548" w:rsidP="00187145">
      <w:pPr>
        <w:pStyle w:val="Heading2"/>
      </w:pPr>
      <w:r w:rsidRPr="00187145">
        <w:t>After the Census Date</w:t>
      </w:r>
    </w:p>
    <w:p w14:paraId="1E2630C4" w14:textId="4DBE9490" w:rsidR="00802A60" w:rsidRDefault="00802A60" w:rsidP="00695091">
      <w:pPr>
        <w:spacing w:before="100" w:beforeAutospacing="1" w:after="100" w:afterAutospacing="1" w:line="276" w:lineRule="auto"/>
      </w:pPr>
      <w:r>
        <w:t xml:space="preserve">If the census date has passed and you have been impacted by special circumstances you can apply for </w:t>
      </w:r>
      <w:hyperlink r:id="rId7" w:history="1">
        <w:r w:rsidRPr="00293FB3">
          <w:rPr>
            <w:rStyle w:val="Hyperlink"/>
          </w:rPr>
          <w:t xml:space="preserve">late discontinuation under special </w:t>
        </w:r>
        <w:proofErr w:type="spellStart"/>
        <w:r w:rsidRPr="00293FB3">
          <w:rPr>
            <w:rStyle w:val="Hyperlink"/>
          </w:rPr>
          <w:t>cirumstances</w:t>
        </w:r>
        <w:proofErr w:type="spellEnd"/>
      </w:hyperlink>
      <w:r>
        <w:t>. If your application is approved, you will automatically be given a fee refund.</w:t>
      </w:r>
      <w:r w:rsidR="00E074B0">
        <w:t xml:space="preserve"> This applies to both domestic and </w:t>
      </w:r>
      <w:proofErr w:type="spellStart"/>
      <w:r w:rsidR="00E074B0">
        <w:t>interntional</w:t>
      </w:r>
      <w:proofErr w:type="spellEnd"/>
      <w:r w:rsidR="00E074B0">
        <w:t xml:space="preserve"> students. </w:t>
      </w:r>
    </w:p>
    <w:p w14:paraId="56633D85" w14:textId="7781D0C1" w:rsidR="00471141" w:rsidRPr="00293FB3" w:rsidRDefault="0092450E" w:rsidP="00293FB3">
      <w:pPr>
        <w:spacing w:before="100" w:beforeAutospacing="1" w:after="100" w:afterAutospacing="1" w:line="276" w:lineRule="auto"/>
      </w:pPr>
      <w:hyperlink r:id="rId8" w:history="1">
        <w:r w:rsidR="00293FB3" w:rsidRPr="00293FB3">
          <w:rPr>
            <w:rStyle w:val="Hyperlink"/>
          </w:rPr>
          <w:t>Find out more about discontinuing a unit of study</w:t>
        </w:r>
      </w:hyperlink>
      <w:r w:rsidR="00293FB3">
        <w:t>.</w:t>
      </w:r>
    </w:p>
    <w:p w14:paraId="1EBF820D" w14:textId="77777777" w:rsidR="00293FB3" w:rsidRPr="00187145" w:rsidRDefault="00293FB3" w:rsidP="00187145">
      <w:pPr>
        <w:rPr>
          <w:rFonts w:ascii="Times New Roman" w:hAnsi="Times New Roman"/>
        </w:rPr>
      </w:pPr>
    </w:p>
    <w:p w14:paraId="1FECCCBC" w14:textId="77777777" w:rsidR="00F632A0" w:rsidRPr="00695091" w:rsidRDefault="00F632A0" w:rsidP="00695091">
      <w:pPr>
        <w:pStyle w:val="Heading2"/>
      </w:pPr>
      <w:r w:rsidRPr="00695091">
        <w:t>New permanent residents</w:t>
      </w:r>
    </w:p>
    <w:p w14:paraId="237197E9" w14:textId="003AAC47" w:rsidR="00F632A0" w:rsidRPr="00695091" w:rsidRDefault="00F632A0" w:rsidP="00695091">
      <w:pPr>
        <w:spacing w:before="100" w:beforeAutospacing="1" w:after="100" w:afterAutospacing="1" w:line="276" w:lineRule="auto"/>
      </w:pPr>
      <w:r w:rsidRPr="00695091">
        <w:t>If you ar</w:t>
      </w:r>
      <w:r w:rsidR="0019118F" w:rsidRPr="00695091">
        <w:t>e an international student who</w:t>
      </w:r>
      <w:r w:rsidRPr="00695091">
        <w:t xml:space="preserve"> paid fees and then obtain</w:t>
      </w:r>
      <w:r w:rsidR="00066322">
        <w:t>ed</w:t>
      </w:r>
      <w:r w:rsidRPr="00695091">
        <w:t xml:space="preserve"> </w:t>
      </w:r>
      <w:hyperlink r:id="rId9" w:history="1">
        <w:r w:rsidRPr="00CB5C58">
          <w:rPr>
            <w:rStyle w:val="Hyperlink"/>
          </w:rPr>
          <w:t>Australian permanent residency</w:t>
        </w:r>
      </w:hyperlink>
      <w:r w:rsidRPr="00695091">
        <w:t xml:space="preserve">, you can get a 100% refund of the semester fee paid, minus any agents’ fees incurred by the University. You </w:t>
      </w:r>
      <w:r w:rsidR="00493660" w:rsidRPr="00695091">
        <w:t>will</w:t>
      </w:r>
      <w:r w:rsidRPr="00695091">
        <w:t xml:space="preserve"> then </w:t>
      </w:r>
      <w:r w:rsidR="00493660" w:rsidRPr="00695091">
        <w:t>pay</w:t>
      </w:r>
      <w:r w:rsidRPr="00695091">
        <w:t xml:space="preserve"> any tuition fees that apply to </w:t>
      </w:r>
      <w:r w:rsidR="00493660" w:rsidRPr="00695091">
        <w:t xml:space="preserve">domestic </w:t>
      </w:r>
      <w:r w:rsidRPr="00695091">
        <w:t xml:space="preserve">students. You need to advise </w:t>
      </w:r>
      <w:r w:rsidR="007D2548">
        <w:t xml:space="preserve">the </w:t>
      </w:r>
      <w:r w:rsidRPr="00695091">
        <w:t xml:space="preserve">University </w:t>
      </w:r>
      <w:r w:rsidR="007D2548">
        <w:t xml:space="preserve">through Sydney Student </w:t>
      </w:r>
      <w:r w:rsidRPr="00695091">
        <w:t>before the census date for the change to take effect in that semester.</w:t>
      </w:r>
    </w:p>
    <w:p w14:paraId="3F1F1C2D" w14:textId="3F222410" w:rsidR="00F632A0" w:rsidRPr="00695091" w:rsidRDefault="00F632A0" w:rsidP="00695091">
      <w:pPr>
        <w:pStyle w:val="Heading2"/>
      </w:pPr>
      <w:r w:rsidRPr="00695091">
        <w:t xml:space="preserve">Summer and </w:t>
      </w:r>
      <w:r w:rsidR="00066322">
        <w:t>w</w:t>
      </w:r>
      <w:r w:rsidRPr="00695091">
        <w:t xml:space="preserve">inter </w:t>
      </w:r>
      <w:r w:rsidR="00066322">
        <w:t>s</w:t>
      </w:r>
      <w:r w:rsidRPr="00695091">
        <w:t>chool</w:t>
      </w:r>
    </w:p>
    <w:p w14:paraId="7209C69A" w14:textId="20B29C32" w:rsidR="00426560" w:rsidRPr="00695091" w:rsidRDefault="007D2548" w:rsidP="00695091">
      <w:pPr>
        <w:spacing w:before="100" w:beforeAutospacing="1" w:after="100" w:afterAutospacing="1" w:line="276" w:lineRule="auto"/>
      </w:pPr>
      <w:r>
        <w:t>Summer</w:t>
      </w:r>
      <w:r w:rsidR="00F632A0" w:rsidRPr="00695091">
        <w:t xml:space="preserve"> and </w:t>
      </w:r>
      <w:r w:rsidR="00066322">
        <w:t>w</w:t>
      </w:r>
      <w:r w:rsidR="00F632A0" w:rsidRPr="00695091">
        <w:t xml:space="preserve">inter </w:t>
      </w:r>
      <w:r w:rsidR="00066322">
        <w:t xml:space="preserve">intensives </w:t>
      </w:r>
      <w:r w:rsidR="00426560" w:rsidRPr="00695091">
        <w:t>ha</w:t>
      </w:r>
      <w:r w:rsidR="00493660" w:rsidRPr="00695091">
        <w:t>ve</w:t>
      </w:r>
      <w:r w:rsidR="00426560" w:rsidRPr="00695091">
        <w:t xml:space="preserve"> </w:t>
      </w:r>
      <w:r w:rsidR="00F058B3" w:rsidRPr="00695091">
        <w:t>census dates for each unit of study. You are eligible for a full refund if you withdraw on or before the census date</w:t>
      </w:r>
      <w:r w:rsidR="00066322">
        <w:t>.</w:t>
      </w:r>
      <w:r w:rsidR="00F058B3" w:rsidRPr="00695091">
        <w:t xml:space="preserve"> </w:t>
      </w:r>
    </w:p>
    <w:p w14:paraId="4F15C53A" w14:textId="2ED62F03" w:rsidR="00426560" w:rsidRPr="00695091" w:rsidRDefault="0042656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have paid your tuition fee</w:t>
      </w:r>
      <w:r w:rsidRPr="00695091">
        <w:t xml:space="preserve"> and withdraw prior to the relevant census date your Sydney Student account will be in credit, meaning the fee will automatically </w:t>
      </w:r>
      <w:r w:rsidR="00F81232" w:rsidRPr="00695091">
        <w:t>be applied to your next fee instalment</w:t>
      </w:r>
      <w:r w:rsidRPr="00695091">
        <w:t>. You may also request a refund via Sydney Student.</w:t>
      </w:r>
    </w:p>
    <w:p w14:paraId="2E915CB4" w14:textId="28CC6DED" w:rsidR="00F632A0" w:rsidRPr="00695091" w:rsidRDefault="0042656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Students who have paid via FEE-HELP</w:t>
      </w:r>
      <w:r w:rsidRPr="00695091">
        <w:t xml:space="preserve"> and withdraw prior to the relevant census date will have the debt automatically cancelled.</w:t>
      </w:r>
    </w:p>
    <w:p w14:paraId="3003C10C" w14:textId="286A88E2" w:rsidR="0019118F" w:rsidRPr="00695091" w:rsidRDefault="00097ED8" w:rsidP="00695091">
      <w:pPr>
        <w:pStyle w:val="Heading2"/>
      </w:pPr>
      <w:r w:rsidRPr="00695091">
        <w:lastRenderedPageBreak/>
        <w:t>If</w:t>
      </w:r>
      <w:r w:rsidR="0083192D" w:rsidRPr="00695091">
        <w:t xml:space="preserve"> </w:t>
      </w:r>
      <w:r w:rsidR="005D284D" w:rsidRPr="00695091">
        <w:t>your application</w:t>
      </w:r>
      <w:r w:rsidR="00CB5C58">
        <w:t xml:space="preserve"> for a fee refund</w:t>
      </w:r>
      <w:r w:rsidR="005D284D" w:rsidRPr="00695091">
        <w:t xml:space="preserve"> is rejected </w:t>
      </w:r>
    </w:p>
    <w:p w14:paraId="47B7CDB5" w14:textId="10D9CD45" w:rsidR="00493660" w:rsidRPr="00695091" w:rsidRDefault="00493660" w:rsidP="00695091">
      <w:pPr>
        <w:spacing w:before="100" w:beforeAutospacing="1" w:after="100" w:afterAutospacing="1" w:line="276" w:lineRule="auto"/>
      </w:pPr>
      <w:r w:rsidRPr="00982610">
        <w:rPr>
          <w:b/>
        </w:rPr>
        <w:t xml:space="preserve">Domestic </w:t>
      </w:r>
      <w:r w:rsidR="0019118F" w:rsidRPr="00982610">
        <w:rPr>
          <w:b/>
        </w:rPr>
        <w:t>coursework students</w:t>
      </w:r>
      <w:r w:rsidR="0083192D" w:rsidRPr="00695091">
        <w:t xml:space="preserve"> are entitled to request a review. This should be sent in writing to the HECS and Domestic Fees Office </w:t>
      </w:r>
      <w:r w:rsidR="0083192D" w:rsidRPr="00982610">
        <w:rPr>
          <w:b/>
        </w:rPr>
        <w:t>within</w:t>
      </w:r>
      <w:r w:rsidR="0083192D" w:rsidRPr="00695091">
        <w:t xml:space="preserve"> </w:t>
      </w:r>
      <w:r w:rsidR="0083192D" w:rsidRPr="00982610">
        <w:rPr>
          <w:b/>
          <w:bCs/>
        </w:rPr>
        <w:t>28 days</w:t>
      </w:r>
      <w:r w:rsidR="0083192D" w:rsidRPr="00695091">
        <w:t xml:space="preserve"> of receiving the original </w:t>
      </w:r>
      <w:r w:rsidR="00CB5C58">
        <w:t>decision</w:t>
      </w:r>
      <w:r w:rsidR="00CB5C58" w:rsidRPr="00695091">
        <w:t xml:space="preserve"> </w:t>
      </w:r>
      <w:r w:rsidR="0083192D" w:rsidRPr="00695091">
        <w:t>and should include your reasons</w:t>
      </w:r>
      <w:r w:rsidR="00097ED8" w:rsidRPr="00695091">
        <w:t xml:space="preserve">. </w:t>
      </w:r>
      <w:r w:rsidRPr="00695091">
        <w:t xml:space="preserve">Email: </w:t>
      </w:r>
      <w:hyperlink r:id="rId10" w:history="1">
        <w:r w:rsidRPr="000E5219">
          <w:rPr>
            <w:rStyle w:val="Hyperlink"/>
          </w:rPr>
          <w:t>hecs.office@sydney.edu.au</w:t>
        </w:r>
      </w:hyperlink>
    </w:p>
    <w:p w14:paraId="5E914EF8" w14:textId="769EFDD0" w:rsidR="006B2406" w:rsidRPr="00695091" w:rsidRDefault="0019118F" w:rsidP="00695091">
      <w:pPr>
        <w:spacing w:before="100" w:beforeAutospacing="1" w:after="100" w:afterAutospacing="1" w:line="276" w:lineRule="auto"/>
      </w:pPr>
      <w:r w:rsidRPr="00982610">
        <w:rPr>
          <w:b/>
        </w:rPr>
        <w:t>International students</w:t>
      </w:r>
      <w:r w:rsidR="0083192D" w:rsidRPr="00695091">
        <w:t xml:space="preserve"> may apply for a review by email to</w:t>
      </w:r>
      <w:r w:rsidR="00097ED8" w:rsidRPr="00695091">
        <w:t>:</w:t>
      </w:r>
      <w:r w:rsidR="0083192D" w:rsidRPr="00695091">
        <w:t xml:space="preserve"> </w:t>
      </w:r>
      <w:proofErr w:type="gramStart"/>
      <w:r w:rsidR="0083192D" w:rsidRPr="000E5219">
        <w:rPr>
          <w:rStyle w:val="Hyperlink"/>
        </w:rPr>
        <w:t>i</w:t>
      </w:r>
      <w:r w:rsidRPr="000E5219">
        <w:rPr>
          <w:rStyle w:val="Hyperlink"/>
        </w:rPr>
        <w:t>nternational.fees@sydney.edu.au</w:t>
      </w:r>
      <w:r w:rsidR="0083192D" w:rsidRPr="000E5219">
        <w:rPr>
          <w:rStyle w:val="Hyperlink"/>
        </w:rPr>
        <w:t xml:space="preserve"> </w:t>
      </w:r>
      <w:r w:rsidR="007D3DC1">
        <w:t xml:space="preserve"> </w:t>
      </w:r>
      <w:r w:rsidR="0083192D" w:rsidRPr="00695091">
        <w:t>Your</w:t>
      </w:r>
      <w:proofErr w:type="gramEnd"/>
      <w:r w:rsidR="0083192D" w:rsidRPr="00695091">
        <w:t xml:space="preserve"> application </w:t>
      </w:r>
      <w:r w:rsidRPr="00695091">
        <w:t>for review must be sent</w:t>
      </w:r>
      <w:r w:rsidR="0083192D" w:rsidRPr="00695091">
        <w:t xml:space="preserve"> </w:t>
      </w:r>
      <w:r w:rsidR="0083192D" w:rsidRPr="00982610">
        <w:rPr>
          <w:b/>
        </w:rPr>
        <w:t>within</w:t>
      </w:r>
      <w:r w:rsidR="0083192D" w:rsidRPr="00695091">
        <w:t xml:space="preserve"> </w:t>
      </w:r>
      <w:r w:rsidR="0083192D" w:rsidRPr="00982610">
        <w:rPr>
          <w:b/>
          <w:bCs/>
        </w:rPr>
        <w:t>28 days</w:t>
      </w:r>
      <w:r w:rsidR="0083192D" w:rsidRPr="00695091">
        <w:t xml:space="preserve"> of receiving </w:t>
      </w:r>
      <w:r w:rsidRPr="00695091">
        <w:t>the original decision</w:t>
      </w:r>
      <w:r w:rsidR="0083192D" w:rsidRPr="00695091">
        <w:t xml:space="preserve">. You must state your reasons for requesting the review. </w:t>
      </w:r>
    </w:p>
    <w:p w14:paraId="6722597C" w14:textId="31878F6B" w:rsidR="0083192D" w:rsidRDefault="005D284D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require assistance</w:t>
      </w:r>
      <w:r w:rsidRPr="00695091">
        <w:t xml:space="preserve"> with your review</w:t>
      </w:r>
      <w:r w:rsidR="0019118F" w:rsidRPr="00695091">
        <w:t>,</w:t>
      </w:r>
      <w:r w:rsidRPr="00695091">
        <w:t xml:space="preserve"> </w:t>
      </w:r>
      <w:hyperlink r:id="rId11" w:history="1">
        <w:r w:rsidR="00CB5C58">
          <w:rPr>
            <w:rStyle w:val="Hyperlink"/>
          </w:rPr>
          <w:t>contact us for help</w:t>
        </w:r>
      </w:hyperlink>
      <w:r w:rsidRPr="00695091">
        <w:t>.</w:t>
      </w:r>
    </w:p>
    <w:p w14:paraId="4EF4293B" w14:textId="77777777" w:rsidR="007D2548" w:rsidRPr="00695091" w:rsidRDefault="007D2548" w:rsidP="007D2548">
      <w:pPr>
        <w:pStyle w:val="Heading2"/>
      </w:pPr>
      <w:r w:rsidRPr="00695091">
        <w:t>Check your enrolment</w:t>
      </w:r>
    </w:p>
    <w:p w14:paraId="07DE9BF9" w14:textId="57EC7865" w:rsidR="007D2548" w:rsidRPr="00695091" w:rsidRDefault="007D2548" w:rsidP="007D2548">
      <w:pPr>
        <w:spacing w:before="100" w:beforeAutospacing="1" w:after="100" w:afterAutospacing="1" w:line="276" w:lineRule="auto"/>
      </w:pPr>
      <w:r w:rsidRPr="00695091">
        <w:t>Each time you receive a notice from the University, check</w:t>
      </w:r>
      <w:r w:rsidR="00CB5C58">
        <w:t xml:space="preserve"> that</w:t>
      </w:r>
      <w:r w:rsidRPr="00695091">
        <w:t xml:space="preserve"> </w:t>
      </w:r>
      <w:proofErr w:type="gramStart"/>
      <w:r w:rsidRPr="00695091">
        <w:t>all of</w:t>
      </w:r>
      <w:proofErr w:type="gramEnd"/>
      <w:r w:rsidRPr="00695091">
        <w:t xml:space="preserve"> the information, including your current personal email or postal address, is accurate. This will help you avoid a situation where you </w:t>
      </w:r>
      <w:r>
        <w:t>could</w:t>
      </w:r>
      <w:r w:rsidRPr="00695091">
        <w:t xml:space="preserve"> be required to pay extra because you forgot to </w:t>
      </w:r>
      <w:r>
        <w:t xml:space="preserve">officially </w:t>
      </w:r>
      <w:proofErr w:type="gramStart"/>
      <w:r w:rsidRPr="00695091">
        <w:t>withdraw</w:t>
      </w:r>
      <w:proofErr w:type="gramEnd"/>
      <w:r w:rsidRPr="00695091">
        <w:t xml:space="preserve"> or you did not notice an administrative error. It is your responsibility to check these notices and </w:t>
      </w:r>
      <w:r>
        <w:t xml:space="preserve">inform </w:t>
      </w:r>
      <w:r w:rsidRPr="00695091">
        <w:t>the University of anything that needs to be changed.</w:t>
      </w:r>
    </w:p>
    <w:p w14:paraId="781B6B66" w14:textId="39703B89" w:rsidR="007D2548" w:rsidRPr="00695091" w:rsidRDefault="00293FB3" w:rsidP="00695091">
      <w:pPr>
        <w:spacing w:before="100" w:beforeAutospacing="1" w:after="100" w:afterAutospacing="1" w:line="276" w:lineRule="auto"/>
      </w:pPr>
      <w:r>
        <w:t>Last updated April 2022.</w:t>
      </w:r>
    </w:p>
    <w:sectPr w:rsidR="007D2548" w:rsidRPr="00695091" w:rsidSect="006950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8F65" w14:textId="77777777" w:rsidR="0092450E" w:rsidRDefault="0092450E" w:rsidP="001F0DEC">
      <w:r>
        <w:separator/>
      </w:r>
    </w:p>
  </w:endnote>
  <w:endnote w:type="continuationSeparator" w:id="0">
    <w:p w14:paraId="722A7B19" w14:textId="77777777" w:rsidR="0092450E" w:rsidRDefault="0092450E" w:rsidP="001F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Bold">
    <w:altName w:val="Times New Roma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4F8F" w14:textId="77777777" w:rsidR="0092450E" w:rsidRDefault="0092450E" w:rsidP="001F0DEC">
      <w:r>
        <w:separator/>
      </w:r>
    </w:p>
  </w:footnote>
  <w:footnote w:type="continuationSeparator" w:id="0">
    <w:p w14:paraId="0B25E417" w14:textId="77777777" w:rsidR="0092450E" w:rsidRDefault="0092450E" w:rsidP="001F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B2F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344CA"/>
    <w:multiLevelType w:val="multilevel"/>
    <w:tmpl w:val="BFE2E3E4"/>
    <w:lvl w:ilvl="0">
      <w:start w:val="1"/>
      <w:numFmt w:val="bullet"/>
      <w:lvlText w:val="-"/>
      <w:lvlJc w:val="left"/>
      <w:pPr>
        <w:ind w:left="720" w:hanging="210"/>
      </w:pPr>
      <w:rPr>
        <w:rFonts w:ascii="Helvetica Neue" w:hAnsi="Helvetica Neu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E4E"/>
    <w:multiLevelType w:val="hybridMultilevel"/>
    <w:tmpl w:val="0ABA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41C4"/>
    <w:multiLevelType w:val="hybridMultilevel"/>
    <w:tmpl w:val="905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05"/>
    <w:multiLevelType w:val="hybridMultilevel"/>
    <w:tmpl w:val="F8FC6420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6768"/>
    <w:multiLevelType w:val="hybridMultilevel"/>
    <w:tmpl w:val="B9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3D7E"/>
    <w:multiLevelType w:val="hybridMultilevel"/>
    <w:tmpl w:val="9D24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012B"/>
    <w:multiLevelType w:val="hybridMultilevel"/>
    <w:tmpl w:val="DB9E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1FE4"/>
    <w:multiLevelType w:val="hybridMultilevel"/>
    <w:tmpl w:val="427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7A4C"/>
    <w:multiLevelType w:val="hybridMultilevel"/>
    <w:tmpl w:val="147E7336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6D9E"/>
    <w:multiLevelType w:val="hybridMultilevel"/>
    <w:tmpl w:val="1220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10D71"/>
    <w:multiLevelType w:val="hybridMultilevel"/>
    <w:tmpl w:val="9C96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839"/>
    <w:multiLevelType w:val="hybridMultilevel"/>
    <w:tmpl w:val="DE7246B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D8E57F9"/>
    <w:multiLevelType w:val="hybridMultilevel"/>
    <w:tmpl w:val="43A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593"/>
    <w:multiLevelType w:val="hybridMultilevel"/>
    <w:tmpl w:val="9494826E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A0D48"/>
    <w:multiLevelType w:val="hybridMultilevel"/>
    <w:tmpl w:val="6A64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2BE7"/>
    <w:multiLevelType w:val="hybridMultilevel"/>
    <w:tmpl w:val="11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1836"/>
    <w:multiLevelType w:val="hybridMultilevel"/>
    <w:tmpl w:val="43F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1659"/>
    <w:multiLevelType w:val="hybridMultilevel"/>
    <w:tmpl w:val="F67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D6F8B"/>
    <w:multiLevelType w:val="hybridMultilevel"/>
    <w:tmpl w:val="FBA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26FE"/>
    <w:multiLevelType w:val="hybridMultilevel"/>
    <w:tmpl w:val="2192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3F35"/>
    <w:multiLevelType w:val="hybridMultilevel"/>
    <w:tmpl w:val="1924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02B65"/>
    <w:multiLevelType w:val="hybridMultilevel"/>
    <w:tmpl w:val="DF62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5577"/>
    <w:multiLevelType w:val="hybridMultilevel"/>
    <w:tmpl w:val="058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A5804"/>
    <w:multiLevelType w:val="hybridMultilevel"/>
    <w:tmpl w:val="BFE2E3E4"/>
    <w:lvl w:ilvl="0" w:tplc="85327268">
      <w:start w:val="1"/>
      <w:numFmt w:val="bullet"/>
      <w:lvlText w:val="-"/>
      <w:lvlJc w:val="left"/>
      <w:pPr>
        <w:ind w:left="720" w:hanging="21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67022"/>
    <w:multiLevelType w:val="hybridMultilevel"/>
    <w:tmpl w:val="27E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24CF0"/>
    <w:multiLevelType w:val="hybridMultilevel"/>
    <w:tmpl w:val="C4C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A3E4B"/>
    <w:multiLevelType w:val="hybridMultilevel"/>
    <w:tmpl w:val="25D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5CA2"/>
    <w:multiLevelType w:val="hybridMultilevel"/>
    <w:tmpl w:val="DE9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D70D3"/>
    <w:multiLevelType w:val="hybridMultilevel"/>
    <w:tmpl w:val="1B4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C5C48"/>
    <w:multiLevelType w:val="hybridMultilevel"/>
    <w:tmpl w:val="E7F66598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4087"/>
    <w:multiLevelType w:val="hybridMultilevel"/>
    <w:tmpl w:val="5414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53C02"/>
    <w:multiLevelType w:val="hybridMultilevel"/>
    <w:tmpl w:val="B3A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C7052"/>
    <w:multiLevelType w:val="hybridMultilevel"/>
    <w:tmpl w:val="70EE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07B0A"/>
    <w:multiLevelType w:val="hybridMultilevel"/>
    <w:tmpl w:val="049E7B10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77D88"/>
    <w:multiLevelType w:val="hybridMultilevel"/>
    <w:tmpl w:val="608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31807"/>
    <w:multiLevelType w:val="hybridMultilevel"/>
    <w:tmpl w:val="F1B8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D0911"/>
    <w:multiLevelType w:val="hybridMultilevel"/>
    <w:tmpl w:val="198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31605"/>
    <w:multiLevelType w:val="hybridMultilevel"/>
    <w:tmpl w:val="F90AAD52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15093"/>
    <w:multiLevelType w:val="hybridMultilevel"/>
    <w:tmpl w:val="DCEC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24A8"/>
    <w:multiLevelType w:val="hybridMultilevel"/>
    <w:tmpl w:val="CFE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04A89"/>
    <w:multiLevelType w:val="hybridMultilevel"/>
    <w:tmpl w:val="57AE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43607"/>
    <w:multiLevelType w:val="hybridMultilevel"/>
    <w:tmpl w:val="E8E4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22B4F"/>
    <w:multiLevelType w:val="hybridMultilevel"/>
    <w:tmpl w:val="42C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B58ED"/>
    <w:multiLevelType w:val="hybridMultilevel"/>
    <w:tmpl w:val="424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00421">
    <w:abstractNumId w:val="11"/>
  </w:num>
  <w:num w:numId="2" w16cid:durableId="437868735">
    <w:abstractNumId w:val="33"/>
  </w:num>
  <w:num w:numId="3" w16cid:durableId="1078478688">
    <w:abstractNumId w:val="21"/>
  </w:num>
  <w:num w:numId="4" w16cid:durableId="1997299875">
    <w:abstractNumId w:val="44"/>
  </w:num>
  <w:num w:numId="5" w16cid:durableId="1386641281">
    <w:abstractNumId w:val="32"/>
  </w:num>
  <w:num w:numId="6" w16cid:durableId="1764571425">
    <w:abstractNumId w:val="24"/>
  </w:num>
  <w:num w:numId="7" w16cid:durableId="1596206486">
    <w:abstractNumId w:val="34"/>
  </w:num>
  <w:num w:numId="8" w16cid:durableId="1394425882">
    <w:abstractNumId w:val="1"/>
  </w:num>
  <w:num w:numId="9" w16cid:durableId="1226140821">
    <w:abstractNumId w:val="13"/>
  </w:num>
  <w:num w:numId="10" w16cid:durableId="1427077940">
    <w:abstractNumId w:val="14"/>
  </w:num>
  <w:num w:numId="11" w16cid:durableId="174733959">
    <w:abstractNumId w:val="4"/>
  </w:num>
  <w:num w:numId="12" w16cid:durableId="708453144">
    <w:abstractNumId w:val="30"/>
  </w:num>
  <w:num w:numId="13" w16cid:durableId="1934437778">
    <w:abstractNumId w:val="38"/>
  </w:num>
  <w:num w:numId="14" w16cid:durableId="99033228">
    <w:abstractNumId w:val="9"/>
  </w:num>
  <w:num w:numId="15" w16cid:durableId="1948001599">
    <w:abstractNumId w:val="15"/>
  </w:num>
  <w:num w:numId="16" w16cid:durableId="393890605">
    <w:abstractNumId w:val="5"/>
  </w:num>
  <w:num w:numId="17" w16cid:durableId="1600289513">
    <w:abstractNumId w:val="10"/>
  </w:num>
  <w:num w:numId="18" w16cid:durableId="373165259">
    <w:abstractNumId w:val="27"/>
  </w:num>
  <w:num w:numId="19" w16cid:durableId="1605074082">
    <w:abstractNumId w:val="35"/>
  </w:num>
  <w:num w:numId="20" w16cid:durableId="15428745">
    <w:abstractNumId w:val="26"/>
  </w:num>
  <w:num w:numId="21" w16cid:durableId="1410881884">
    <w:abstractNumId w:val="43"/>
  </w:num>
  <w:num w:numId="22" w16cid:durableId="633215041">
    <w:abstractNumId w:val="28"/>
  </w:num>
  <w:num w:numId="23" w16cid:durableId="1865287583">
    <w:abstractNumId w:val="29"/>
  </w:num>
  <w:num w:numId="24" w16cid:durableId="114644652">
    <w:abstractNumId w:val="42"/>
  </w:num>
  <w:num w:numId="25" w16cid:durableId="586309836">
    <w:abstractNumId w:val="31"/>
  </w:num>
  <w:num w:numId="26" w16cid:durableId="450247443">
    <w:abstractNumId w:val="41"/>
  </w:num>
  <w:num w:numId="27" w16cid:durableId="144860101">
    <w:abstractNumId w:val="37"/>
  </w:num>
  <w:num w:numId="28" w16cid:durableId="1470321155">
    <w:abstractNumId w:val="7"/>
  </w:num>
  <w:num w:numId="29" w16cid:durableId="1061707452">
    <w:abstractNumId w:val="18"/>
  </w:num>
  <w:num w:numId="30" w16cid:durableId="559444877">
    <w:abstractNumId w:val="20"/>
  </w:num>
  <w:num w:numId="31" w16cid:durableId="2063288626">
    <w:abstractNumId w:val="36"/>
  </w:num>
  <w:num w:numId="32" w16cid:durableId="2007972838">
    <w:abstractNumId w:val="22"/>
  </w:num>
  <w:num w:numId="33" w16cid:durableId="1861313605">
    <w:abstractNumId w:val="19"/>
  </w:num>
  <w:num w:numId="34" w16cid:durableId="774062049">
    <w:abstractNumId w:val="16"/>
  </w:num>
  <w:num w:numId="35" w16cid:durableId="142428926">
    <w:abstractNumId w:val="23"/>
  </w:num>
  <w:num w:numId="36" w16cid:durableId="332689770">
    <w:abstractNumId w:val="8"/>
  </w:num>
  <w:num w:numId="37" w16cid:durableId="1015618031">
    <w:abstractNumId w:val="2"/>
  </w:num>
  <w:num w:numId="38" w16cid:durableId="996500113">
    <w:abstractNumId w:val="6"/>
  </w:num>
  <w:num w:numId="39" w16cid:durableId="1255824276">
    <w:abstractNumId w:val="40"/>
  </w:num>
  <w:num w:numId="40" w16cid:durableId="2069760456">
    <w:abstractNumId w:val="39"/>
  </w:num>
  <w:num w:numId="41" w16cid:durableId="533156027">
    <w:abstractNumId w:val="3"/>
  </w:num>
  <w:num w:numId="42" w16cid:durableId="237252141">
    <w:abstractNumId w:val="0"/>
  </w:num>
  <w:num w:numId="43" w16cid:durableId="1658997679">
    <w:abstractNumId w:val="12"/>
  </w:num>
  <w:num w:numId="44" w16cid:durableId="1229461443">
    <w:abstractNumId w:val="25"/>
  </w:num>
  <w:num w:numId="45" w16cid:durableId="14122378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F2"/>
    <w:rsid w:val="000055AD"/>
    <w:rsid w:val="00020F8F"/>
    <w:rsid w:val="00032E87"/>
    <w:rsid w:val="00054B1F"/>
    <w:rsid w:val="00063D03"/>
    <w:rsid w:val="00066322"/>
    <w:rsid w:val="00076BE2"/>
    <w:rsid w:val="00097ED8"/>
    <w:rsid w:val="000A501F"/>
    <w:rsid w:val="000D6EF6"/>
    <w:rsid w:val="000E0C52"/>
    <w:rsid w:val="000E5219"/>
    <w:rsid w:val="00102A8B"/>
    <w:rsid w:val="001230F3"/>
    <w:rsid w:val="0014434B"/>
    <w:rsid w:val="00153268"/>
    <w:rsid w:val="00153C87"/>
    <w:rsid w:val="00163D00"/>
    <w:rsid w:val="0018331E"/>
    <w:rsid w:val="001857FE"/>
    <w:rsid w:val="001869AE"/>
    <w:rsid w:val="00187145"/>
    <w:rsid w:val="0019118F"/>
    <w:rsid w:val="001970DC"/>
    <w:rsid w:val="001B1364"/>
    <w:rsid w:val="001B64B0"/>
    <w:rsid w:val="001E53EE"/>
    <w:rsid w:val="001F0DEC"/>
    <w:rsid w:val="00206E17"/>
    <w:rsid w:val="00214E61"/>
    <w:rsid w:val="0022090A"/>
    <w:rsid w:val="00232F3C"/>
    <w:rsid w:val="0024477C"/>
    <w:rsid w:val="00263E54"/>
    <w:rsid w:val="00282DEB"/>
    <w:rsid w:val="00293FB3"/>
    <w:rsid w:val="002A0A3B"/>
    <w:rsid w:val="002A4B91"/>
    <w:rsid w:val="002A6794"/>
    <w:rsid w:val="002D0379"/>
    <w:rsid w:val="002E1B80"/>
    <w:rsid w:val="003063A3"/>
    <w:rsid w:val="003467F2"/>
    <w:rsid w:val="00347F8E"/>
    <w:rsid w:val="003A0241"/>
    <w:rsid w:val="003D393A"/>
    <w:rsid w:val="003D58FF"/>
    <w:rsid w:val="003E13C8"/>
    <w:rsid w:val="003F0E7B"/>
    <w:rsid w:val="00426560"/>
    <w:rsid w:val="00440127"/>
    <w:rsid w:val="00471141"/>
    <w:rsid w:val="0048489D"/>
    <w:rsid w:val="00490646"/>
    <w:rsid w:val="00493660"/>
    <w:rsid w:val="004A2242"/>
    <w:rsid w:val="004D47C2"/>
    <w:rsid w:val="004F2C8B"/>
    <w:rsid w:val="004F39D2"/>
    <w:rsid w:val="004F67E1"/>
    <w:rsid w:val="00507EF9"/>
    <w:rsid w:val="00544DE1"/>
    <w:rsid w:val="00551C85"/>
    <w:rsid w:val="005711EC"/>
    <w:rsid w:val="00573996"/>
    <w:rsid w:val="005A1E65"/>
    <w:rsid w:val="005B4DC3"/>
    <w:rsid w:val="005B50C7"/>
    <w:rsid w:val="005B7377"/>
    <w:rsid w:val="005D284D"/>
    <w:rsid w:val="005F3138"/>
    <w:rsid w:val="005F6C43"/>
    <w:rsid w:val="00607C24"/>
    <w:rsid w:val="00622EF3"/>
    <w:rsid w:val="00624169"/>
    <w:rsid w:val="00635D0C"/>
    <w:rsid w:val="0064170C"/>
    <w:rsid w:val="00642BF0"/>
    <w:rsid w:val="00644319"/>
    <w:rsid w:val="00655DDC"/>
    <w:rsid w:val="00664E83"/>
    <w:rsid w:val="00675145"/>
    <w:rsid w:val="00681BC7"/>
    <w:rsid w:val="00684998"/>
    <w:rsid w:val="00695091"/>
    <w:rsid w:val="006B2406"/>
    <w:rsid w:val="006B5178"/>
    <w:rsid w:val="006B5220"/>
    <w:rsid w:val="006C05B1"/>
    <w:rsid w:val="006D3C44"/>
    <w:rsid w:val="006D5C18"/>
    <w:rsid w:val="006F5B14"/>
    <w:rsid w:val="007055B4"/>
    <w:rsid w:val="0070647F"/>
    <w:rsid w:val="00707409"/>
    <w:rsid w:val="00715CD7"/>
    <w:rsid w:val="00726FB6"/>
    <w:rsid w:val="007453C6"/>
    <w:rsid w:val="00764A0A"/>
    <w:rsid w:val="00776F5C"/>
    <w:rsid w:val="007A6E7A"/>
    <w:rsid w:val="007C21AA"/>
    <w:rsid w:val="007D2548"/>
    <w:rsid w:val="007D3DC1"/>
    <w:rsid w:val="0080153D"/>
    <w:rsid w:val="00802A60"/>
    <w:rsid w:val="00812AA9"/>
    <w:rsid w:val="008271ED"/>
    <w:rsid w:val="0083192D"/>
    <w:rsid w:val="0087267A"/>
    <w:rsid w:val="00882453"/>
    <w:rsid w:val="008972C0"/>
    <w:rsid w:val="008A0D1C"/>
    <w:rsid w:val="008A79B5"/>
    <w:rsid w:val="008B02E8"/>
    <w:rsid w:val="008C399B"/>
    <w:rsid w:val="008D0B13"/>
    <w:rsid w:val="00907009"/>
    <w:rsid w:val="0092450E"/>
    <w:rsid w:val="0092475B"/>
    <w:rsid w:val="009353B3"/>
    <w:rsid w:val="009373CD"/>
    <w:rsid w:val="0095115B"/>
    <w:rsid w:val="00982610"/>
    <w:rsid w:val="009E6C13"/>
    <w:rsid w:val="00A052D4"/>
    <w:rsid w:val="00A0686C"/>
    <w:rsid w:val="00A06AE6"/>
    <w:rsid w:val="00A06DCF"/>
    <w:rsid w:val="00A6455D"/>
    <w:rsid w:val="00A66600"/>
    <w:rsid w:val="00A74B8F"/>
    <w:rsid w:val="00A83B46"/>
    <w:rsid w:val="00A94C80"/>
    <w:rsid w:val="00AB2E26"/>
    <w:rsid w:val="00AC3D8E"/>
    <w:rsid w:val="00AF2BF3"/>
    <w:rsid w:val="00B230EC"/>
    <w:rsid w:val="00B258CD"/>
    <w:rsid w:val="00B36049"/>
    <w:rsid w:val="00B401B3"/>
    <w:rsid w:val="00B60D41"/>
    <w:rsid w:val="00B60F20"/>
    <w:rsid w:val="00B6438D"/>
    <w:rsid w:val="00BA14D2"/>
    <w:rsid w:val="00BB706A"/>
    <w:rsid w:val="00BD38B6"/>
    <w:rsid w:val="00BE2153"/>
    <w:rsid w:val="00BE731A"/>
    <w:rsid w:val="00BF5359"/>
    <w:rsid w:val="00C1293A"/>
    <w:rsid w:val="00C206E2"/>
    <w:rsid w:val="00C426E5"/>
    <w:rsid w:val="00C540C8"/>
    <w:rsid w:val="00C649D4"/>
    <w:rsid w:val="00C7130D"/>
    <w:rsid w:val="00C81DBC"/>
    <w:rsid w:val="00CA1786"/>
    <w:rsid w:val="00CA4D97"/>
    <w:rsid w:val="00CB5C58"/>
    <w:rsid w:val="00CD1110"/>
    <w:rsid w:val="00CF3962"/>
    <w:rsid w:val="00D1520A"/>
    <w:rsid w:val="00D17231"/>
    <w:rsid w:val="00D36392"/>
    <w:rsid w:val="00D66F73"/>
    <w:rsid w:val="00D8193B"/>
    <w:rsid w:val="00D862F6"/>
    <w:rsid w:val="00D95D4A"/>
    <w:rsid w:val="00DC2ED9"/>
    <w:rsid w:val="00DF155D"/>
    <w:rsid w:val="00E074B0"/>
    <w:rsid w:val="00E1192B"/>
    <w:rsid w:val="00E22CFE"/>
    <w:rsid w:val="00E542CF"/>
    <w:rsid w:val="00E70B47"/>
    <w:rsid w:val="00E77BCD"/>
    <w:rsid w:val="00E8091F"/>
    <w:rsid w:val="00E824F6"/>
    <w:rsid w:val="00E87A1F"/>
    <w:rsid w:val="00EA448E"/>
    <w:rsid w:val="00EB3423"/>
    <w:rsid w:val="00EC3740"/>
    <w:rsid w:val="00EC4F3A"/>
    <w:rsid w:val="00ED72DC"/>
    <w:rsid w:val="00EE68CF"/>
    <w:rsid w:val="00EF16E9"/>
    <w:rsid w:val="00EF7B45"/>
    <w:rsid w:val="00F058B3"/>
    <w:rsid w:val="00F06DEA"/>
    <w:rsid w:val="00F3226F"/>
    <w:rsid w:val="00F44560"/>
    <w:rsid w:val="00F55D03"/>
    <w:rsid w:val="00F632A0"/>
    <w:rsid w:val="00F639F5"/>
    <w:rsid w:val="00F8091F"/>
    <w:rsid w:val="00F81232"/>
    <w:rsid w:val="00F82A0E"/>
    <w:rsid w:val="00FA272F"/>
    <w:rsid w:val="00FC53D6"/>
    <w:rsid w:val="00FD0AF3"/>
    <w:rsid w:val="00FD677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E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87145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A0A"/>
    <w:pPr>
      <w:keepNext/>
      <w:keepLines/>
      <w:spacing w:before="12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145"/>
    <w:pPr>
      <w:keepNext/>
      <w:keepLines/>
      <w:spacing w:before="120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145"/>
    <w:pPr>
      <w:keepNext/>
      <w:keepLines/>
      <w:spacing w:before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145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7F2"/>
    <w:pPr>
      <w:pBdr>
        <w:bottom w:val="single" w:sz="8" w:space="4" w:color="4F81BD" w:themeColor="accent1"/>
      </w:pBdr>
      <w:spacing w:after="300"/>
      <w:contextualSpacing/>
    </w:pPr>
    <w:rPr>
      <w:rFonts w:ascii="Helvetica Neue" w:eastAsiaTheme="majorEastAsia" w:hAnsi="Helvetica Neue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7F2"/>
    <w:rPr>
      <w:rFonts w:ascii="Helvetica Neue" w:eastAsiaTheme="majorEastAsia" w:hAnsi="Helvetica Neue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4A0A"/>
    <w:rPr>
      <w:rFonts w:ascii="Century Gothic" w:eastAsiaTheme="majorEastAsia" w:hAnsi="Century Gothic" w:cstheme="majorBidi"/>
      <w:b/>
      <w:bCs/>
      <w:color w:val="000000" w:themeColor="text1"/>
      <w:sz w:val="48"/>
      <w:szCs w:val="32"/>
    </w:rPr>
  </w:style>
  <w:style w:type="paragraph" w:styleId="ListParagraph">
    <w:name w:val="List Paragraph"/>
    <w:basedOn w:val="Normal"/>
    <w:uiPriority w:val="34"/>
    <w:qFormat/>
    <w:rsid w:val="00346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145"/>
    <w:rPr>
      <w:rFonts w:ascii="Century Gothic" w:eastAsiaTheme="majorEastAsia" w:hAnsi="Century Gothic" w:cstheme="majorBidi"/>
      <w:bCs/>
      <w:color w:val="000000" w:themeColor="text1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F0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EC"/>
    <w:rPr>
      <w:rFonts w:ascii="Helvetica Neue Light" w:hAnsi="Helvetica Neue Light"/>
    </w:rPr>
  </w:style>
  <w:style w:type="paragraph" w:styleId="Footer">
    <w:name w:val="footer"/>
    <w:basedOn w:val="Normal"/>
    <w:link w:val="FooterChar"/>
    <w:uiPriority w:val="99"/>
    <w:unhideWhenUsed/>
    <w:rsid w:val="001F0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EC"/>
    <w:rPr>
      <w:rFonts w:ascii="Helvetica Neue Light" w:hAnsi="Helvetica Neue Light"/>
    </w:rPr>
  </w:style>
  <w:style w:type="paragraph" w:customStyle="1" w:styleId="Body">
    <w:name w:val="*Body"/>
    <w:basedOn w:val="Normal"/>
    <w:uiPriority w:val="99"/>
    <w:rsid w:val="00573996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</w:rPr>
  </w:style>
  <w:style w:type="paragraph" w:customStyle="1" w:styleId="Subheading1">
    <w:name w:val="*Subheading 1"/>
    <w:basedOn w:val="Body"/>
    <w:uiPriority w:val="99"/>
    <w:rsid w:val="00573996"/>
    <w:pPr>
      <w:spacing w:before="57" w:after="28" w:line="340" w:lineRule="atLeast"/>
    </w:pPr>
    <w:rPr>
      <w:sz w:val="32"/>
      <w:szCs w:val="32"/>
    </w:rPr>
  </w:style>
  <w:style w:type="character" w:customStyle="1" w:styleId="bodybold">
    <w:name w:val="*body bold"/>
    <w:uiPriority w:val="99"/>
    <w:rsid w:val="00882453"/>
    <w:rPr>
      <w:rFonts w:ascii="HelveticaNeue-Bold" w:hAnsi="HelveticaNeue-Bold" w:cs="HelveticaNeue-Bold"/>
      <w:b/>
      <w:bCs/>
      <w:sz w:val="20"/>
      <w:szCs w:val="20"/>
    </w:rPr>
  </w:style>
  <w:style w:type="paragraph" w:customStyle="1" w:styleId="Subheading2">
    <w:name w:val="*Subheading 2"/>
    <w:basedOn w:val="Subheading1"/>
    <w:uiPriority w:val="99"/>
    <w:rsid w:val="00ED72DC"/>
    <w:pPr>
      <w:spacing w:line="240" w:lineRule="atLeast"/>
    </w:pPr>
    <w:rPr>
      <w:rFonts w:ascii="HelveticaNeue-Medium" w:hAnsi="HelveticaNeue-Medium" w:cs="HelveticaNeue-Medium"/>
      <w:sz w:val="24"/>
      <w:szCs w:val="24"/>
    </w:rPr>
  </w:style>
  <w:style w:type="paragraph" w:customStyle="1" w:styleId="Bodybullets">
    <w:name w:val="*Body bullets"/>
    <w:basedOn w:val="Body"/>
    <w:uiPriority w:val="99"/>
    <w:rsid w:val="00ED72DC"/>
    <w:pPr>
      <w:ind w:left="280" w:hanging="180"/>
    </w:pPr>
  </w:style>
  <w:style w:type="character" w:customStyle="1" w:styleId="bodyitalics">
    <w:name w:val="*body italics"/>
    <w:uiPriority w:val="99"/>
    <w:rsid w:val="00ED72DC"/>
    <w:rPr>
      <w:rFonts w:ascii="HelveticaNeue-LightItalic" w:hAnsi="HelveticaNeue-LightItalic" w:cs="HelveticaNeue-LightItalic"/>
      <w:i/>
      <w:iCs/>
      <w:sz w:val="20"/>
      <w:szCs w:val="20"/>
    </w:rPr>
  </w:style>
  <w:style w:type="character" w:styleId="Emphasis">
    <w:name w:val="Emphasis"/>
    <w:aliases w:val="Body Bold"/>
    <w:uiPriority w:val="20"/>
    <w:qFormat/>
    <w:rsid w:val="00ED72DC"/>
    <w:rPr>
      <w:rFonts w:ascii="Helvetica Neue" w:hAnsi="Helvetica Neue"/>
    </w:rPr>
  </w:style>
  <w:style w:type="paragraph" w:styleId="Subtitle">
    <w:name w:val="Subtitle"/>
    <w:aliases w:val="Body Italic"/>
    <w:basedOn w:val="Normal"/>
    <w:next w:val="Normal"/>
    <w:link w:val="SubtitleChar"/>
    <w:uiPriority w:val="11"/>
    <w:qFormat/>
    <w:rsid w:val="00C81DBC"/>
    <w:rPr>
      <w:i/>
    </w:rPr>
  </w:style>
  <w:style w:type="character" w:customStyle="1" w:styleId="SubtitleChar">
    <w:name w:val="Subtitle Char"/>
    <w:aliases w:val="Body Italic Char"/>
    <w:basedOn w:val="DefaultParagraphFont"/>
    <w:link w:val="Subtitle"/>
    <w:uiPriority w:val="11"/>
    <w:rsid w:val="00C81DBC"/>
    <w:rPr>
      <w:rFonts w:ascii="Helvetica Neue Light" w:hAnsi="Helvetica Neue Light"/>
      <w:i/>
    </w:rPr>
  </w:style>
  <w:style w:type="paragraph" w:customStyle="1" w:styleId="ArticleHeading">
    <w:name w:val="*Article Heading"/>
    <w:basedOn w:val="Normal"/>
    <w:uiPriority w:val="99"/>
    <w:rsid w:val="005B4DC3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HelveticaNeue-Light" w:hAnsi="HelveticaNeue-Light" w:cs="HelveticaNeue-Light"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7145"/>
    <w:rPr>
      <w:rFonts w:ascii="Century Gothic" w:eastAsiaTheme="majorEastAsia" w:hAnsi="Century Gothic" w:cstheme="majorBidi"/>
      <w:bCs/>
      <w:color w:val="000000" w:themeColor="text1"/>
      <w:sz w:val="32"/>
    </w:rPr>
  </w:style>
  <w:style w:type="table" w:styleId="TableGrid">
    <w:name w:val="Table Grid"/>
    <w:basedOn w:val="TableNormal"/>
    <w:uiPriority w:val="59"/>
    <w:rsid w:val="008A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C13"/>
    <w:rPr>
      <w:rFonts w:ascii="Helvetica Neue Light" w:hAnsi="Helvetica Neue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C13"/>
    <w:rPr>
      <w:rFonts w:ascii="Helvetica Neue Light" w:hAnsi="Helvetica Neue Light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58B3"/>
  </w:style>
  <w:style w:type="character" w:styleId="Hyperlink">
    <w:name w:val="Hyperlink"/>
    <w:basedOn w:val="DefaultParagraphFont"/>
    <w:uiPriority w:val="99"/>
    <w:unhideWhenUsed/>
    <w:rsid w:val="00187145"/>
    <w:rPr>
      <w:rFonts w:ascii="Century Gothic" w:hAnsi="Century Gothic"/>
      <w:color w:val="240E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E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9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4936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02E8"/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rsid w:val="008B02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B5C5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145"/>
    <w:rPr>
      <w:rFonts w:ascii="Century Gothic" w:eastAsiaTheme="majorEastAsia" w:hAnsi="Century Gothic" w:cstheme="majorBidi"/>
      <w:iCs/>
      <w:color w:val="000000" w:themeColor="text1"/>
      <w:sz w:val="28"/>
    </w:rPr>
  </w:style>
  <w:style w:type="paragraph" w:customStyle="1" w:styleId="Quoteheading">
    <w:name w:val="Quote heading"/>
    <w:basedOn w:val="Heading3"/>
    <w:qFormat/>
    <w:rsid w:val="00A66600"/>
    <w:pPr>
      <w:spacing w:before="320" w:after="240"/>
      <w:ind w:left="340"/>
    </w:pPr>
    <w:rPr>
      <w:noProof/>
    </w:rPr>
  </w:style>
  <w:style w:type="paragraph" w:styleId="Quote">
    <w:name w:val="Quote"/>
    <w:basedOn w:val="Normal"/>
    <w:next w:val="Normal"/>
    <w:link w:val="QuoteChar"/>
    <w:uiPriority w:val="29"/>
    <w:qFormat/>
    <w:rsid w:val="00A66600"/>
    <w:pPr>
      <w:spacing w:before="120" w:after="360"/>
      <w:ind w:left="340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600"/>
    <w:rPr>
      <w:rFonts w:ascii="Century Gothic" w:hAnsi="Century Gothic"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a.net.au/cpt_helps/discontinue-a-un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dneyuni.service-now.com/sm?id=sc_cat_item&amp;sys_id=72aa553bdb18c110eab96a15059619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ra.net.au/contac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cs.office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mi.homeaffairs.gov.au/visas/permanent-res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Univesity of Sydney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Admin</dc:creator>
  <cp:keywords/>
  <dc:description/>
  <cp:lastModifiedBy>Emma Davidson</cp:lastModifiedBy>
  <cp:revision>5</cp:revision>
  <cp:lastPrinted>2020-01-08T02:57:00Z</cp:lastPrinted>
  <dcterms:created xsi:type="dcterms:W3CDTF">2022-04-07T08:39:00Z</dcterms:created>
  <dcterms:modified xsi:type="dcterms:W3CDTF">2022-06-02T05:42:00Z</dcterms:modified>
</cp:coreProperties>
</file>