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7282" w14:textId="3F00BF62" w:rsidR="00B9676B" w:rsidRPr="00B9676B" w:rsidRDefault="00B9676B" w:rsidP="00A9242C">
      <w:pPr>
        <w:pStyle w:val="Heading1"/>
      </w:pPr>
      <w:r w:rsidRPr="00B9676B">
        <w:rPr>
          <w:rFonts w:hint="eastAsia"/>
        </w:rPr>
        <w:t>房屋租赁：</w:t>
      </w:r>
      <w:r w:rsidRPr="00A9242C">
        <w:rPr>
          <w:rFonts w:hint="eastAsia"/>
        </w:rPr>
        <w:t>租房期间的注意事项</w:t>
      </w:r>
    </w:p>
    <w:p w14:paraId="04AAF4B2" w14:textId="41504200" w:rsidR="00B9676B" w:rsidRPr="00B9676B" w:rsidRDefault="00B9676B" w:rsidP="00B9676B">
      <w:pPr>
        <w:rPr>
          <w:rFonts w:ascii="Microsoft YaHei" w:eastAsia="Microsoft YaHei" w:hAnsi="Microsoft YaHei"/>
        </w:rPr>
      </w:pPr>
      <w:r w:rsidRPr="00B9676B">
        <w:rPr>
          <w:rFonts w:ascii="Microsoft YaHei" w:eastAsia="Microsoft YaHei" w:hAnsi="Microsoft YaHei"/>
        </w:rPr>
        <w:t>当你住在一个地方的时候，</w:t>
      </w:r>
      <w:r>
        <w:rPr>
          <w:rFonts w:ascii="Microsoft YaHei" w:eastAsia="Microsoft YaHei" w:hAnsi="Microsoft YaHei" w:hint="eastAsia"/>
        </w:rPr>
        <w:t>请确保以</w:t>
      </w:r>
      <w:r w:rsidRPr="00B9676B">
        <w:rPr>
          <w:rFonts w:ascii="Microsoft YaHei" w:eastAsia="Microsoft YaHei" w:hAnsi="Microsoft YaHei"/>
        </w:rPr>
        <w:t>书面</w:t>
      </w:r>
      <w:r>
        <w:rPr>
          <w:rFonts w:ascii="Microsoft YaHei" w:eastAsia="Microsoft YaHei" w:hAnsi="Microsoft YaHei" w:hint="eastAsia"/>
        </w:rPr>
        <w:t>方式与出租人（房东或中介）进行</w:t>
      </w:r>
      <w:r w:rsidRPr="00B9676B">
        <w:rPr>
          <w:rFonts w:ascii="Microsoft YaHei" w:eastAsia="Microsoft YaHei" w:hAnsi="Microsoft YaHei"/>
        </w:rPr>
        <w:t>交流(</w:t>
      </w:r>
      <w:r>
        <w:rPr>
          <w:rFonts w:ascii="Microsoft YaHei" w:eastAsia="Microsoft YaHei" w:hAnsi="Microsoft YaHei" w:hint="eastAsia"/>
        </w:rPr>
        <w:t>包括</w:t>
      </w:r>
      <w:r w:rsidRPr="00B9676B">
        <w:rPr>
          <w:rFonts w:ascii="Microsoft YaHei" w:eastAsia="Microsoft YaHei" w:hAnsi="Microsoft YaHei"/>
        </w:rPr>
        <w:t>信件、电子邮件、短信</w:t>
      </w:r>
      <w:r>
        <w:rPr>
          <w:rFonts w:ascii="Microsoft YaHei" w:eastAsia="Microsoft YaHei" w:hAnsi="Microsoft YaHei" w:hint="eastAsia"/>
        </w:rPr>
        <w:t>等方式</w:t>
      </w:r>
      <w:r w:rsidRPr="00B9676B">
        <w:rPr>
          <w:rFonts w:ascii="Microsoft YaHei" w:eastAsia="Microsoft YaHei" w:hAnsi="Microsoft YaHei"/>
        </w:rPr>
        <w:t>)，并保</w:t>
      </w:r>
      <w:bookmarkStart w:id="0" w:name="_GoBack"/>
      <w:bookmarkEnd w:id="0"/>
      <w:r w:rsidRPr="00B9676B">
        <w:rPr>
          <w:rFonts w:ascii="Microsoft YaHei" w:eastAsia="Microsoft YaHei" w:hAnsi="Microsoft YaHei"/>
        </w:rPr>
        <w:t>留副本，以防</w:t>
      </w:r>
      <w:r>
        <w:rPr>
          <w:rFonts w:ascii="Microsoft YaHei" w:eastAsia="Microsoft YaHei" w:hAnsi="Microsoft YaHei" w:hint="eastAsia"/>
        </w:rPr>
        <w:t>日后出现争议</w:t>
      </w:r>
      <w:r w:rsidRPr="00B9676B">
        <w:rPr>
          <w:rFonts w:ascii="Microsoft YaHei" w:eastAsia="Microsoft YaHei" w:hAnsi="Microsoft YaHei"/>
        </w:rPr>
        <w:t>。</w:t>
      </w:r>
    </w:p>
    <w:p w14:paraId="3C5CB1FE" w14:textId="1F98BB25" w:rsidR="009178DA" w:rsidRDefault="00B9676B" w:rsidP="00B9676B">
      <w:pPr>
        <w:rPr>
          <w:rFonts w:ascii="Microsoft YaHei" w:eastAsia="Microsoft YaHei" w:hAnsi="Microsoft YaHei"/>
        </w:rPr>
      </w:pPr>
      <w:r w:rsidRPr="00B9676B">
        <w:rPr>
          <w:rFonts w:ascii="Microsoft YaHei" w:eastAsia="Microsoft YaHei" w:hAnsi="Microsoft YaHei"/>
        </w:rPr>
        <w:t>你可以</w:t>
      </w:r>
      <w:r w:rsidR="009178DA">
        <w:rPr>
          <w:rFonts w:ascii="Microsoft YaHei" w:eastAsia="Microsoft YaHei" w:hAnsi="Microsoft YaHei" w:hint="eastAsia"/>
        </w:rPr>
        <w:t>通过点击链接</w:t>
      </w:r>
      <w:r w:rsidRPr="00B9676B">
        <w:rPr>
          <w:rFonts w:ascii="Microsoft YaHei" w:eastAsia="Microsoft YaHei" w:hAnsi="Microsoft YaHei"/>
        </w:rPr>
        <w:t>找到很多关于</w:t>
      </w:r>
      <w:hyperlink r:id="rId4" w:history="1">
        <w:r w:rsidRPr="009178DA">
          <w:rPr>
            <w:rStyle w:val="Hyperlink"/>
            <w:rFonts w:ascii="Microsoft YaHei" w:eastAsia="Microsoft YaHei" w:hAnsi="Microsoft YaHei"/>
          </w:rPr>
          <w:t>如何处理租赁期间出现的各种问题</w:t>
        </w:r>
      </w:hyperlink>
      <w:r w:rsidRPr="00B9676B">
        <w:rPr>
          <w:rFonts w:ascii="Microsoft YaHei" w:eastAsia="Microsoft YaHei" w:hAnsi="Microsoft YaHei"/>
        </w:rPr>
        <w:t>的</w:t>
      </w:r>
      <w:r w:rsidR="009178DA">
        <w:rPr>
          <w:rFonts w:ascii="Microsoft YaHei" w:eastAsia="Microsoft YaHei" w:hAnsi="Microsoft YaHei" w:hint="eastAsia"/>
        </w:rPr>
        <w:t>相关</w:t>
      </w:r>
      <w:r w:rsidRPr="00B9676B">
        <w:rPr>
          <w:rFonts w:ascii="Microsoft YaHei" w:eastAsia="Microsoft YaHei" w:hAnsi="Microsoft YaHei"/>
        </w:rPr>
        <w:t>信息</w:t>
      </w:r>
      <w:r w:rsidR="009178DA">
        <w:rPr>
          <w:rFonts w:ascii="Microsoft YaHei" w:eastAsia="Microsoft YaHei" w:hAnsi="Microsoft YaHei" w:hint="eastAsia"/>
        </w:rPr>
        <w:t>。</w:t>
      </w:r>
      <w:r w:rsidRPr="00B9676B">
        <w:rPr>
          <w:rFonts w:ascii="Microsoft YaHei" w:eastAsia="Microsoft YaHei" w:hAnsi="Microsoft YaHei"/>
        </w:rPr>
        <w:t>但有一件事是很多租户需要和我们讨论的</w:t>
      </w:r>
      <w:r w:rsidR="009178DA">
        <w:rPr>
          <w:rFonts w:ascii="Microsoft YaHei" w:eastAsia="Microsoft YaHei" w:hAnsi="Microsoft YaHei" w:hint="eastAsia"/>
        </w:rPr>
        <w:t>，</w:t>
      </w:r>
      <w:r w:rsidRPr="00B9676B">
        <w:rPr>
          <w:rFonts w:ascii="Microsoft YaHei" w:eastAsia="Microsoft YaHei" w:hAnsi="Microsoft YaHei"/>
        </w:rPr>
        <w:t>那就是如何</w:t>
      </w:r>
      <w:r w:rsidR="009178DA">
        <w:rPr>
          <w:rFonts w:ascii="Microsoft YaHei" w:eastAsia="Microsoft YaHei" w:hAnsi="Microsoft YaHei" w:hint="eastAsia"/>
        </w:rPr>
        <w:t>应对房屋</w:t>
      </w:r>
      <w:r w:rsidR="006534B2">
        <w:rPr>
          <w:rFonts w:ascii="Microsoft YaHei" w:eastAsia="Microsoft YaHei" w:hAnsi="Microsoft YaHei" w:hint="eastAsia"/>
        </w:rPr>
        <w:t>虫害</w:t>
      </w:r>
      <w:r w:rsidR="009178DA">
        <w:rPr>
          <w:rFonts w:ascii="Microsoft YaHei" w:eastAsia="Microsoft YaHei" w:hAnsi="Microsoft YaHei" w:hint="eastAsia"/>
        </w:rPr>
        <w:t>的侵扰</w:t>
      </w:r>
      <w:r w:rsidRPr="00B9676B">
        <w:rPr>
          <w:rFonts w:ascii="Microsoft YaHei" w:eastAsia="Microsoft YaHei" w:hAnsi="Microsoft YaHei"/>
        </w:rPr>
        <w:t>，</w:t>
      </w:r>
      <w:r w:rsidRPr="00B9676B">
        <w:rPr>
          <w:rFonts w:ascii="Microsoft YaHei" w:eastAsia="Microsoft YaHei" w:hAnsi="Microsoft YaHei" w:hint="eastAsia"/>
        </w:rPr>
        <w:t>比</w:t>
      </w:r>
      <w:r w:rsidRPr="00B9676B">
        <w:rPr>
          <w:rFonts w:ascii="Microsoft YaHei" w:eastAsia="Microsoft YaHei" w:hAnsi="Microsoft YaHei"/>
        </w:rPr>
        <w:t>如蟑螂、老鼠或其他害虫。</w:t>
      </w:r>
    </w:p>
    <w:p w14:paraId="4B253743" w14:textId="77777777" w:rsidR="006534B2" w:rsidRPr="003D7A03" w:rsidRDefault="006534B2" w:rsidP="00A9242C">
      <w:pPr>
        <w:pStyle w:val="Heading2"/>
        <w:rPr>
          <w:rFonts w:eastAsia="Times New Roman" w:cstheme="minorHAnsi"/>
        </w:rPr>
      </w:pPr>
      <w:r w:rsidRPr="00A9242C">
        <w:rPr>
          <w:rFonts w:hint="eastAsia"/>
        </w:rPr>
        <w:t>您租住的房屋有虫害问题</w:t>
      </w:r>
      <w:r w:rsidRPr="003D7A03">
        <w:rPr>
          <w:rFonts w:eastAsia="Times New Roman" w:cstheme="minorHAnsi" w:hint="eastAsia"/>
        </w:rPr>
        <w:t>?</w:t>
      </w:r>
    </w:p>
    <w:p w14:paraId="5BED0F6C" w14:textId="5FCEE79F" w:rsidR="006534B2" w:rsidRPr="00A9242C" w:rsidRDefault="006534B2" w:rsidP="006534B2">
      <w:pPr>
        <w:spacing w:before="100" w:beforeAutospacing="1" w:after="100" w:afterAutospacing="1"/>
        <w:rPr>
          <w:rFonts w:eastAsia="Times New Roman" w:cstheme="minorHAnsi"/>
        </w:rPr>
      </w:pPr>
      <w:r>
        <w:rPr>
          <w:rFonts w:ascii="Microsoft YaHei" w:eastAsia="Microsoft YaHei" w:hAnsi="Microsoft YaHei" w:cs="Microsoft YaHei" w:hint="eastAsia"/>
        </w:rPr>
        <w:t>在</w:t>
      </w:r>
      <w:r w:rsidRPr="003D7A03">
        <w:rPr>
          <w:rFonts w:ascii="Microsoft YaHei" w:eastAsia="Microsoft YaHei" w:hAnsi="Microsoft YaHei" w:cs="Microsoft YaHei" w:hint="eastAsia"/>
        </w:rPr>
        <w:t>房屋租赁的相关法律中</w:t>
      </w:r>
      <w:r>
        <w:rPr>
          <w:rFonts w:ascii="Microsoft YaHei" w:eastAsia="Microsoft YaHei" w:hAnsi="Microsoft YaHei" w:cs="Microsoft YaHei" w:hint="eastAsia"/>
        </w:rPr>
        <w:t>，关于</w:t>
      </w:r>
      <w:r w:rsidRPr="003D7A03">
        <w:rPr>
          <w:rFonts w:ascii="Microsoft YaHei" w:eastAsia="Microsoft YaHei" w:hAnsi="Microsoft YaHei" w:cs="Microsoft YaHei" w:hint="eastAsia"/>
        </w:rPr>
        <w:t>谁来负责处理这个问题的规定较为复杂。根据</w:t>
      </w:r>
      <w:r>
        <w:rPr>
          <w:rFonts w:ascii="Microsoft YaHei" w:eastAsia="Microsoft YaHei" w:hAnsi="Microsoft YaHei" w:cs="Microsoft YaHei" w:hint="eastAsia"/>
        </w:rPr>
        <w:t>个案的</w:t>
      </w:r>
      <w:r w:rsidRPr="003D7A03">
        <w:rPr>
          <w:rFonts w:ascii="Microsoft YaHei" w:eastAsia="Microsoft YaHei" w:hAnsi="Microsoft YaHei" w:cs="Microsoft YaHei" w:hint="eastAsia"/>
        </w:rPr>
        <w:t>具体情况，害虫的防治可能是您房东的责任</w:t>
      </w:r>
      <w:r>
        <w:rPr>
          <w:rFonts w:ascii="SimSun" w:eastAsia="SimSun" w:hAnsi="SimSun" w:cs="SimSun" w:hint="eastAsia"/>
        </w:rPr>
        <w:t>（</w:t>
      </w:r>
      <w:r w:rsidRPr="003D7A03">
        <w:rPr>
          <w:rFonts w:ascii="Microsoft YaHei" w:eastAsia="Microsoft YaHei" w:hAnsi="Microsoft YaHei" w:cs="Microsoft YaHei" w:hint="eastAsia"/>
        </w:rPr>
        <w:t>作为他们提供可居住房屋</w:t>
      </w:r>
      <w:r>
        <w:rPr>
          <w:rFonts w:ascii="Microsoft YaHei" w:eastAsia="Microsoft YaHei" w:hAnsi="Microsoft YaHei" w:cs="Microsoft YaHei" w:hint="eastAsia"/>
        </w:rPr>
        <w:t>，</w:t>
      </w:r>
      <w:r w:rsidRPr="003D7A03">
        <w:rPr>
          <w:rFonts w:ascii="Microsoft YaHei" w:eastAsia="Microsoft YaHei" w:hAnsi="Microsoft YaHei" w:cs="Microsoft YaHei" w:hint="eastAsia"/>
        </w:rPr>
        <w:t>并使其处于合理</w:t>
      </w:r>
      <w:r>
        <w:rPr>
          <w:rFonts w:ascii="Microsoft YaHei" w:eastAsia="Microsoft YaHei" w:hAnsi="Microsoft YaHei" w:cs="Microsoft YaHei" w:hint="eastAsia"/>
        </w:rPr>
        <w:t>修缮</w:t>
      </w:r>
      <w:r w:rsidRPr="003D7A03">
        <w:rPr>
          <w:rFonts w:ascii="Microsoft YaHei" w:eastAsia="Microsoft YaHei" w:hAnsi="Microsoft YaHei" w:cs="Microsoft YaHei" w:hint="eastAsia"/>
        </w:rPr>
        <w:t>状态</w:t>
      </w:r>
      <w:r>
        <w:rPr>
          <w:rFonts w:ascii="Microsoft YaHei" w:eastAsia="Microsoft YaHei" w:hAnsi="Microsoft YaHei" w:cs="Microsoft YaHei" w:hint="eastAsia"/>
        </w:rPr>
        <w:t>的</w:t>
      </w:r>
      <w:r w:rsidRPr="003D7A03">
        <w:rPr>
          <w:rFonts w:ascii="Microsoft YaHei" w:eastAsia="Microsoft YaHei" w:hAnsi="Microsoft YaHei" w:cs="Microsoft YaHei" w:hint="eastAsia"/>
        </w:rPr>
        <w:t>义务的一部分</w:t>
      </w:r>
      <w:r>
        <w:rPr>
          <w:rFonts w:ascii="SimSun" w:eastAsia="SimSun" w:hAnsi="SimSun" w:cs="SimSun" w:hint="eastAsia"/>
        </w:rPr>
        <w:t>）</w:t>
      </w:r>
      <w:r w:rsidRPr="003D7A03">
        <w:rPr>
          <w:rFonts w:ascii="Microsoft YaHei" w:eastAsia="Microsoft YaHei" w:hAnsi="Microsoft YaHei" w:cs="Microsoft YaHei" w:hint="eastAsia"/>
        </w:rPr>
        <w:t>，</w:t>
      </w:r>
      <w:r>
        <w:rPr>
          <w:rFonts w:ascii="Microsoft YaHei" w:eastAsia="Microsoft YaHei" w:hAnsi="Microsoft YaHei" w:cs="Microsoft YaHei" w:hint="eastAsia"/>
        </w:rPr>
        <w:t>或</w:t>
      </w:r>
      <w:r w:rsidRPr="003D7A03">
        <w:rPr>
          <w:rFonts w:ascii="Microsoft YaHei" w:eastAsia="Microsoft YaHei" w:hAnsi="Microsoft YaHei" w:cs="Microsoft YaHei" w:hint="eastAsia"/>
        </w:rPr>
        <w:t>可能是</w:t>
      </w:r>
      <w:r>
        <w:rPr>
          <w:rFonts w:ascii="Microsoft YaHei" w:eastAsia="Microsoft YaHei" w:hAnsi="Microsoft YaHei" w:cs="Microsoft YaHei" w:hint="eastAsia"/>
        </w:rPr>
        <w:t>您</w:t>
      </w:r>
      <w:r w:rsidRPr="003D7A03">
        <w:rPr>
          <w:rFonts w:ascii="Microsoft YaHei" w:eastAsia="Microsoft YaHei" w:hAnsi="Microsoft YaHei" w:cs="Microsoft YaHei" w:hint="eastAsia"/>
        </w:rPr>
        <w:t>作为承租人的责任</w:t>
      </w:r>
      <w:r w:rsidRPr="0027749C">
        <w:rPr>
          <w:rFonts w:ascii="Microsoft YaHei" w:eastAsia="Microsoft YaHei" w:hAnsi="Microsoft YaHei" w:cs="Microsoft YaHei" w:hint="eastAsia"/>
        </w:rPr>
        <w:t>（作为</w:t>
      </w:r>
      <w:r>
        <w:rPr>
          <w:rFonts w:ascii="Microsoft YaHei" w:eastAsia="Microsoft YaHei" w:hAnsi="Microsoft YaHei" w:cs="Microsoft YaHei" w:hint="eastAsia"/>
        </w:rPr>
        <w:t>您</w:t>
      </w:r>
      <w:r w:rsidRPr="003D7A03">
        <w:rPr>
          <w:rFonts w:ascii="Microsoft YaHei" w:eastAsia="Microsoft YaHei" w:hAnsi="Microsoft YaHei" w:cs="Microsoft YaHei" w:hint="eastAsia"/>
        </w:rPr>
        <w:t>保持房屋合理清洁的义务的一</w:t>
      </w:r>
      <w:r>
        <w:rPr>
          <w:rFonts w:ascii="Microsoft YaHei" w:eastAsia="Microsoft YaHei" w:hAnsi="Microsoft YaHei" w:cs="Microsoft YaHei" w:hint="eastAsia"/>
        </w:rPr>
        <w:t>部分）</w:t>
      </w:r>
      <w:r w:rsidRPr="003D7A03">
        <w:rPr>
          <w:rFonts w:ascii="Microsoft YaHei" w:eastAsia="Microsoft YaHei" w:hAnsi="Microsoft YaHei" w:cs="Microsoft YaHei" w:hint="eastAsia"/>
        </w:rPr>
        <w:t>。</w:t>
      </w:r>
    </w:p>
    <w:p w14:paraId="307597A6" w14:textId="77777777" w:rsidR="006534B2" w:rsidRPr="00294C21" w:rsidRDefault="006534B2" w:rsidP="00A9242C">
      <w:pPr>
        <w:pStyle w:val="Heading3"/>
        <w:rPr>
          <w:rFonts w:eastAsia="Times New Roman" w:cstheme="minorHAnsi"/>
        </w:rPr>
      </w:pPr>
      <w:r w:rsidRPr="00A9242C">
        <w:rPr>
          <w:rFonts w:hint="eastAsia"/>
        </w:rPr>
        <w:t>明确这不是您的过错</w:t>
      </w:r>
    </w:p>
    <w:p w14:paraId="2A4786FC" w14:textId="77777777" w:rsidR="006534B2" w:rsidRPr="00294C21" w:rsidRDefault="006534B2" w:rsidP="006534B2">
      <w:pPr>
        <w:rPr>
          <w:rFonts w:ascii="Microsoft YaHei" w:eastAsia="Microsoft YaHei" w:hAnsi="Microsoft YaHei" w:cs="Microsoft YaHei"/>
        </w:rPr>
      </w:pPr>
      <w:r w:rsidRPr="00294C21">
        <w:rPr>
          <w:rFonts w:ascii="Microsoft YaHei" w:eastAsia="Microsoft YaHei" w:hAnsi="Microsoft YaHei" w:cs="Microsoft YaHei" w:hint="eastAsia"/>
        </w:rPr>
        <w:t>第一步，试着通过</w:t>
      </w:r>
      <w:r>
        <w:rPr>
          <w:rFonts w:ascii="Microsoft YaHei" w:eastAsia="Microsoft YaHei" w:hAnsi="Microsoft YaHei" w:cs="Microsoft YaHei" w:hint="eastAsia"/>
        </w:rPr>
        <w:t>您</w:t>
      </w:r>
      <w:r w:rsidRPr="00294C21">
        <w:rPr>
          <w:rFonts w:ascii="Microsoft YaHei" w:eastAsia="Microsoft YaHei" w:hAnsi="Microsoft YaHei" w:cs="Microsoft YaHei" w:hint="eastAsia"/>
        </w:rPr>
        <w:t>自己的日常清洁来对付虫害。这一点很重要，因为如果</w:t>
      </w:r>
      <w:r>
        <w:rPr>
          <w:rFonts w:ascii="Microsoft YaHei" w:eastAsia="Microsoft YaHei" w:hAnsi="Microsoft YaHei" w:cs="Microsoft YaHei" w:hint="eastAsia"/>
        </w:rPr>
        <w:t>虫害</w:t>
      </w:r>
      <w:r w:rsidRPr="00294C21">
        <w:rPr>
          <w:rFonts w:ascii="Microsoft YaHei" w:eastAsia="Microsoft YaHei" w:hAnsi="Microsoft YaHei" w:cs="Microsoft YaHei" w:hint="eastAsia"/>
        </w:rPr>
        <w:t>问题在</w:t>
      </w:r>
      <w:r>
        <w:rPr>
          <w:rFonts w:ascii="Microsoft YaHei" w:eastAsia="Microsoft YaHei" w:hAnsi="Microsoft YaHei" w:cs="Microsoft YaHei" w:hint="eastAsia"/>
        </w:rPr>
        <w:t>日常</w:t>
      </w:r>
      <w:r w:rsidRPr="00294C21">
        <w:rPr>
          <w:rFonts w:ascii="Microsoft YaHei" w:eastAsia="Microsoft YaHei" w:hAnsi="Microsoft YaHei" w:cs="Microsoft YaHei" w:hint="eastAsia"/>
        </w:rPr>
        <w:t>清洁之后很快又</w:t>
      </w:r>
      <w:r>
        <w:rPr>
          <w:rFonts w:ascii="Microsoft YaHei" w:eastAsia="Microsoft YaHei" w:hAnsi="Microsoft YaHei" w:cs="Microsoft YaHei" w:hint="eastAsia"/>
        </w:rPr>
        <w:t>再次发生</w:t>
      </w:r>
      <w:r w:rsidRPr="00294C21">
        <w:rPr>
          <w:rFonts w:ascii="Microsoft YaHei" w:eastAsia="Microsoft YaHei" w:hAnsi="Microsoft YaHei" w:cs="Microsoft YaHei" w:hint="eastAsia"/>
        </w:rPr>
        <w:t>，</w:t>
      </w:r>
      <w:r>
        <w:rPr>
          <w:rFonts w:ascii="Microsoft YaHei" w:eastAsia="Microsoft YaHei" w:hAnsi="Microsoft YaHei" w:cs="Microsoft YaHei" w:hint="eastAsia"/>
        </w:rPr>
        <w:t>您</w:t>
      </w:r>
      <w:r w:rsidRPr="00294C21">
        <w:rPr>
          <w:rFonts w:ascii="Microsoft YaHei" w:eastAsia="Microsoft YaHei" w:hAnsi="Microsoft YaHei" w:cs="Microsoft YaHei" w:hint="eastAsia"/>
        </w:rPr>
        <w:t>就</w:t>
      </w:r>
      <w:r>
        <w:rPr>
          <w:rFonts w:ascii="Microsoft YaHei" w:eastAsia="Microsoft YaHei" w:hAnsi="Microsoft YaHei" w:cs="Microsoft YaHei" w:hint="eastAsia"/>
        </w:rPr>
        <w:t>可以用</w:t>
      </w:r>
      <w:r w:rsidRPr="00294C21">
        <w:rPr>
          <w:rFonts w:ascii="Microsoft YaHei" w:eastAsia="Microsoft YaHei" w:hAnsi="Microsoft YaHei" w:cs="Microsoft YaHei" w:hint="eastAsia"/>
        </w:rPr>
        <w:t>证据证明</w:t>
      </w:r>
      <w:r>
        <w:rPr>
          <w:rFonts w:ascii="Microsoft YaHei" w:eastAsia="Microsoft YaHei" w:hAnsi="Microsoft YaHei" w:cs="Microsoft YaHei" w:hint="eastAsia"/>
        </w:rPr>
        <w:t>虫害</w:t>
      </w:r>
      <w:r w:rsidRPr="00294C21">
        <w:rPr>
          <w:rFonts w:ascii="Microsoft YaHei" w:eastAsia="Microsoft YaHei" w:hAnsi="Microsoft YaHei" w:cs="Microsoft YaHei" w:hint="eastAsia"/>
        </w:rPr>
        <w:t>不是</w:t>
      </w:r>
      <w:r>
        <w:rPr>
          <w:rFonts w:ascii="Microsoft YaHei" w:eastAsia="Microsoft YaHei" w:hAnsi="Microsoft YaHei" w:cs="Microsoft YaHei" w:hint="eastAsia"/>
        </w:rPr>
        <w:t>因为您</w:t>
      </w:r>
      <w:r w:rsidRPr="00294C21">
        <w:rPr>
          <w:rFonts w:ascii="Microsoft YaHei" w:eastAsia="Microsoft YaHei" w:hAnsi="Microsoft YaHei" w:cs="Microsoft YaHei" w:hint="eastAsia"/>
        </w:rPr>
        <w:t>没有保持房屋清洁造成的。</w:t>
      </w:r>
      <w:r>
        <w:rPr>
          <w:rFonts w:ascii="Microsoft YaHei" w:eastAsia="Microsoft YaHei" w:hAnsi="Microsoft YaHei" w:cs="Microsoft YaHei" w:hint="eastAsia"/>
        </w:rPr>
        <w:t>请</w:t>
      </w:r>
      <w:r w:rsidRPr="00294C21">
        <w:rPr>
          <w:rFonts w:ascii="Microsoft YaHei" w:eastAsia="Microsoft YaHei" w:hAnsi="Microsoft YaHei" w:cs="Microsoft YaHei" w:hint="eastAsia"/>
        </w:rPr>
        <w:t>确保</w:t>
      </w:r>
      <w:r>
        <w:rPr>
          <w:rFonts w:ascii="Microsoft YaHei" w:eastAsia="Microsoft YaHei" w:hAnsi="Microsoft YaHei" w:cs="Microsoft YaHei" w:hint="eastAsia"/>
        </w:rPr>
        <w:t>您对以下事项进行拍照并记录日期以留存证据：</w:t>
      </w:r>
    </w:p>
    <w:p w14:paraId="1512368F" w14:textId="77777777" w:rsidR="006534B2" w:rsidRPr="00294C21" w:rsidRDefault="006534B2" w:rsidP="006534B2">
      <w:pPr>
        <w:ind w:leftChars="200" w:left="480"/>
        <w:rPr>
          <w:rFonts w:ascii="Microsoft YaHei" w:eastAsia="Microsoft YaHei" w:hAnsi="Microsoft YaHei" w:cs="Microsoft YaHei"/>
        </w:rPr>
      </w:pPr>
      <w:r w:rsidRPr="00294C21">
        <w:rPr>
          <w:rFonts w:ascii="Microsoft YaHei" w:eastAsia="Microsoft YaHei" w:hAnsi="Microsoft YaHei" w:cs="Microsoft YaHei" w:hint="eastAsia"/>
        </w:rPr>
        <w:t>1. 在你打扫之前</w:t>
      </w:r>
      <w:r>
        <w:rPr>
          <w:rFonts w:ascii="Microsoft YaHei" w:eastAsia="Microsoft YaHei" w:hAnsi="Microsoft YaHei" w:cs="Microsoft YaHei" w:hint="eastAsia"/>
        </w:rPr>
        <w:t>的虫害情况</w:t>
      </w:r>
      <w:r w:rsidR="009B5141">
        <w:rPr>
          <w:rFonts w:ascii="Microsoft YaHei" w:eastAsia="Microsoft YaHei" w:hAnsi="Microsoft YaHei" w:cs="Microsoft YaHei" w:hint="eastAsia"/>
        </w:rPr>
        <w:t>；</w:t>
      </w:r>
    </w:p>
    <w:p w14:paraId="76C3CA96" w14:textId="77777777" w:rsidR="006534B2" w:rsidRPr="00294C21" w:rsidRDefault="006534B2" w:rsidP="006534B2">
      <w:pPr>
        <w:ind w:leftChars="200" w:left="480"/>
        <w:rPr>
          <w:rFonts w:ascii="Microsoft YaHei" w:eastAsia="Microsoft YaHei" w:hAnsi="Microsoft YaHei" w:cs="Microsoft YaHei"/>
        </w:rPr>
      </w:pPr>
      <w:r w:rsidRPr="00294C21">
        <w:rPr>
          <w:rFonts w:ascii="Microsoft YaHei" w:eastAsia="Microsoft YaHei" w:hAnsi="Microsoft YaHei" w:cs="Microsoft YaHei" w:hint="eastAsia"/>
        </w:rPr>
        <w:t>2.</w:t>
      </w:r>
      <w:r>
        <w:rPr>
          <w:rFonts w:ascii="Microsoft YaHei" w:eastAsia="Microsoft YaHei" w:hAnsi="Microsoft YaHei" w:cs="Microsoft YaHei"/>
        </w:rPr>
        <w:t xml:space="preserve"> </w:t>
      </w:r>
      <w:r w:rsidR="009B5141">
        <w:rPr>
          <w:rFonts w:ascii="Microsoft YaHei" w:eastAsia="Microsoft YaHei" w:hAnsi="Microsoft YaHei" w:cs="Microsoft YaHei" w:hint="eastAsia"/>
        </w:rPr>
        <w:t>同一</w:t>
      </w:r>
      <w:r>
        <w:rPr>
          <w:rFonts w:ascii="Microsoft YaHei" w:eastAsia="Microsoft YaHei" w:hAnsi="Microsoft YaHei" w:cs="Microsoft YaHei" w:hint="eastAsia"/>
        </w:rPr>
        <w:t>区域在您清洁打扫</w:t>
      </w:r>
      <w:r w:rsidRPr="00294C21">
        <w:rPr>
          <w:rFonts w:ascii="Microsoft YaHei" w:eastAsia="Microsoft YaHei" w:hAnsi="Microsoft YaHei" w:cs="Microsoft YaHei" w:hint="eastAsia"/>
        </w:rPr>
        <w:t>完之后</w:t>
      </w:r>
      <w:r>
        <w:rPr>
          <w:rFonts w:ascii="Microsoft YaHei" w:eastAsia="Microsoft YaHei" w:hAnsi="Microsoft YaHei" w:cs="Microsoft YaHei" w:hint="eastAsia"/>
        </w:rPr>
        <w:t>的样子</w:t>
      </w:r>
      <w:r w:rsidR="009B5141">
        <w:rPr>
          <w:rFonts w:ascii="Microsoft YaHei" w:eastAsia="Microsoft YaHei" w:hAnsi="Microsoft YaHei" w:cs="Microsoft YaHei" w:hint="eastAsia"/>
        </w:rPr>
        <w:t>；</w:t>
      </w:r>
    </w:p>
    <w:p w14:paraId="503FD700" w14:textId="77777777" w:rsidR="006534B2" w:rsidRPr="00294C21" w:rsidRDefault="006534B2" w:rsidP="006534B2">
      <w:pPr>
        <w:ind w:leftChars="200" w:left="480"/>
        <w:rPr>
          <w:rFonts w:ascii="Microsoft YaHei" w:eastAsia="Microsoft YaHei" w:hAnsi="Microsoft YaHei" w:cs="Microsoft YaHei"/>
        </w:rPr>
      </w:pPr>
      <w:r w:rsidRPr="00294C21">
        <w:rPr>
          <w:rFonts w:ascii="Microsoft YaHei" w:eastAsia="Microsoft YaHei" w:hAnsi="Microsoft YaHei" w:cs="Microsoft YaHei" w:hint="eastAsia"/>
        </w:rPr>
        <w:t>3.</w:t>
      </w:r>
      <w:r>
        <w:rPr>
          <w:rFonts w:ascii="Microsoft YaHei" w:eastAsia="Microsoft YaHei" w:hAnsi="Microsoft YaHei" w:cs="Microsoft YaHei"/>
        </w:rPr>
        <w:t xml:space="preserve"> </w:t>
      </w:r>
      <w:r>
        <w:rPr>
          <w:rFonts w:ascii="Microsoft YaHei" w:eastAsia="Microsoft YaHei" w:hAnsi="Microsoft YaHei" w:cs="Microsoft YaHei" w:hint="eastAsia"/>
        </w:rPr>
        <w:t>虫害</w:t>
      </w:r>
      <w:r w:rsidRPr="00294C21">
        <w:rPr>
          <w:rFonts w:ascii="Microsoft YaHei" w:eastAsia="Microsoft YaHei" w:hAnsi="Microsoft YaHei" w:cs="Microsoft YaHei" w:hint="eastAsia"/>
        </w:rPr>
        <w:t>再次侵袭时</w:t>
      </w:r>
      <w:r>
        <w:rPr>
          <w:rFonts w:ascii="Microsoft YaHei" w:eastAsia="Microsoft YaHei" w:hAnsi="Microsoft YaHei" w:cs="Microsoft YaHei" w:hint="eastAsia"/>
        </w:rPr>
        <w:t>的情况</w:t>
      </w:r>
      <w:r w:rsidRPr="00294C21">
        <w:rPr>
          <w:rFonts w:ascii="Microsoft YaHei" w:eastAsia="Microsoft YaHei" w:hAnsi="Microsoft YaHei" w:cs="Microsoft YaHei" w:hint="eastAsia"/>
        </w:rPr>
        <w:t>。</w:t>
      </w:r>
    </w:p>
    <w:p w14:paraId="63D1AECF" w14:textId="13C74C83" w:rsidR="006534B2" w:rsidRPr="00294C21" w:rsidRDefault="006534B2" w:rsidP="006534B2">
      <w:pPr>
        <w:rPr>
          <w:rFonts w:ascii="Microsoft YaHei" w:eastAsia="Microsoft YaHei" w:hAnsi="Microsoft YaHei" w:cs="Microsoft YaHei"/>
        </w:rPr>
      </w:pPr>
      <w:r w:rsidRPr="00294C21">
        <w:rPr>
          <w:rFonts w:ascii="Microsoft YaHei" w:eastAsia="Microsoft YaHei" w:hAnsi="Microsoft YaHei" w:cs="Microsoft YaHei" w:hint="eastAsia"/>
        </w:rPr>
        <w:t>如</w:t>
      </w:r>
      <w:r>
        <w:rPr>
          <w:rFonts w:ascii="Microsoft YaHei" w:eastAsia="Microsoft YaHei" w:hAnsi="Microsoft YaHei" w:cs="Microsoft YaHei" w:hint="eastAsia"/>
        </w:rPr>
        <w:t>在日常</w:t>
      </w:r>
      <w:r w:rsidRPr="00294C21">
        <w:rPr>
          <w:rFonts w:ascii="Microsoft YaHei" w:eastAsia="Microsoft YaHei" w:hAnsi="Microsoft YaHei" w:cs="Microsoft YaHei" w:hint="eastAsia"/>
        </w:rPr>
        <w:t>清洁后</w:t>
      </w:r>
      <w:r>
        <w:rPr>
          <w:rFonts w:ascii="Microsoft YaHei" w:eastAsia="Microsoft YaHei" w:hAnsi="Microsoft YaHei" w:cs="Microsoft YaHei" w:hint="eastAsia"/>
        </w:rPr>
        <w:t>不久后又</w:t>
      </w:r>
      <w:r w:rsidRPr="00294C21">
        <w:rPr>
          <w:rFonts w:ascii="Microsoft YaHei" w:eastAsia="Microsoft YaHei" w:hAnsi="Microsoft YaHei" w:cs="Microsoft YaHei" w:hint="eastAsia"/>
        </w:rPr>
        <w:t>发现有</w:t>
      </w:r>
      <w:r>
        <w:rPr>
          <w:rFonts w:ascii="Microsoft YaHei" w:eastAsia="Microsoft YaHei" w:hAnsi="Microsoft YaHei" w:cs="Microsoft YaHei" w:hint="eastAsia"/>
        </w:rPr>
        <w:t>虫害</w:t>
      </w:r>
      <w:r w:rsidRPr="00294C21">
        <w:rPr>
          <w:rFonts w:ascii="Microsoft YaHei" w:eastAsia="Microsoft YaHei" w:hAnsi="Microsoft YaHei" w:cs="Microsoft YaHei" w:hint="eastAsia"/>
        </w:rPr>
        <w:t>，</w:t>
      </w:r>
      <w:r>
        <w:rPr>
          <w:rFonts w:ascii="Microsoft YaHei" w:eastAsia="Microsoft YaHei" w:hAnsi="Microsoft YaHei" w:cs="Microsoft YaHei" w:hint="eastAsia"/>
        </w:rPr>
        <w:t>该问题应当被视为需由房东</w:t>
      </w:r>
      <w:r w:rsidRPr="00294C21">
        <w:rPr>
          <w:rFonts w:ascii="Microsoft YaHei" w:eastAsia="Microsoft YaHei" w:hAnsi="Microsoft YaHei" w:cs="Microsoft YaHei" w:hint="eastAsia"/>
        </w:rPr>
        <w:t>自行</w:t>
      </w:r>
      <w:r>
        <w:rPr>
          <w:rFonts w:ascii="Microsoft YaHei" w:eastAsia="Microsoft YaHei" w:hAnsi="Microsoft YaHei" w:cs="Microsoft YaHei" w:hint="eastAsia"/>
        </w:rPr>
        <w:t>修缮的房屋缺陷。房东需</w:t>
      </w:r>
      <w:r w:rsidRPr="00294C21">
        <w:rPr>
          <w:rFonts w:ascii="Microsoft YaHei" w:eastAsia="Microsoft YaHei" w:hAnsi="Microsoft YaHei" w:cs="Microsoft YaHei" w:hint="eastAsia"/>
        </w:rPr>
        <w:t>按</w:t>
      </w:r>
      <w:r>
        <w:rPr>
          <w:rFonts w:ascii="Microsoft YaHei" w:eastAsia="Microsoft YaHei" w:hAnsi="Microsoft YaHei" w:cs="Microsoft YaHei" w:hint="eastAsia"/>
        </w:rPr>
        <w:t>特定</w:t>
      </w:r>
      <w:r w:rsidRPr="00294C21">
        <w:rPr>
          <w:rFonts w:ascii="Microsoft YaHei" w:eastAsia="Microsoft YaHei" w:hAnsi="Microsoft YaHei" w:cs="Microsoft YaHei" w:hint="eastAsia"/>
        </w:rPr>
        <w:t>步骤进行</w:t>
      </w:r>
      <w:r>
        <w:rPr>
          <w:rFonts w:ascii="Microsoft YaHei" w:eastAsia="Microsoft YaHei" w:hAnsi="Microsoft YaHei" w:cs="Microsoft YaHei" w:hint="eastAsia"/>
        </w:rPr>
        <w:t>修缮</w:t>
      </w:r>
      <w:r w:rsidRPr="00294C21">
        <w:rPr>
          <w:rFonts w:ascii="Microsoft YaHei" w:eastAsia="Microsoft YaHei" w:hAnsi="Microsoft YaHei" w:cs="Microsoft YaHei" w:hint="eastAsia"/>
        </w:rPr>
        <w:t>。</w:t>
      </w:r>
    </w:p>
    <w:p w14:paraId="7E2C358E" w14:textId="77777777" w:rsidR="006534B2" w:rsidRPr="00294C21" w:rsidRDefault="006534B2" w:rsidP="00A9242C">
      <w:pPr>
        <w:pStyle w:val="Heading3"/>
        <w:rPr>
          <w:rFonts w:eastAsia="Times New Roman" w:cstheme="minorHAnsi"/>
        </w:rPr>
      </w:pPr>
      <w:r>
        <w:rPr>
          <w:rFonts w:hint="eastAsia"/>
        </w:rPr>
        <w:t>虫害问题的修缮</w:t>
      </w:r>
      <w:r w:rsidR="009B5141">
        <w:rPr>
          <w:rFonts w:hint="eastAsia"/>
        </w:rPr>
        <w:t>（解决虫害问题）</w:t>
      </w:r>
    </w:p>
    <w:p w14:paraId="010F7A2E" w14:textId="77777777" w:rsidR="000B4DA0" w:rsidRDefault="006534B2" w:rsidP="006534B2">
      <w:pPr>
        <w:spacing w:before="100" w:beforeAutospacing="1" w:after="100" w:afterAutospacing="1"/>
        <w:rPr>
          <w:rFonts w:ascii="Microsoft YaHei" w:eastAsia="Microsoft YaHei" w:hAnsi="Microsoft YaHei" w:cs="Microsoft YaHei"/>
        </w:rPr>
      </w:pPr>
      <w:r w:rsidRPr="00294C21">
        <w:rPr>
          <w:rFonts w:ascii="Microsoft YaHei" w:eastAsia="Microsoft YaHei" w:hAnsi="Microsoft YaHei" w:cs="Microsoft YaHei" w:hint="eastAsia"/>
        </w:rPr>
        <w:lastRenderedPageBreak/>
        <w:t>让房东或</w:t>
      </w:r>
      <w:r>
        <w:rPr>
          <w:rFonts w:ascii="Microsoft YaHei" w:eastAsia="Microsoft YaHei" w:hAnsi="Microsoft YaHei" w:cs="Microsoft YaHei" w:hint="eastAsia"/>
        </w:rPr>
        <w:t>房屋中介</w:t>
      </w:r>
      <w:r w:rsidRPr="00294C21">
        <w:rPr>
          <w:rFonts w:ascii="Microsoft YaHei" w:eastAsia="Microsoft YaHei" w:hAnsi="Microsoft YaHei" w:cs="Microsoft YaHei" w:hint="eastAsia"/>
        </w:rPr>
        <w:t>处理</w:t>
      </w:r>
      <w:r>
        <w:rPr>
          <w:rFonts w:ascii="Microsoft YaHei" w:eastAsia="Microsoft YaHei" w:hAnsi="Microsoft YaHei" w:cs="Microsoft YaHei" w:hint="eastAsia"/>
        </w:rPr>
        <w:t>虫害</w:t>
      </w:r>
      <w:r w:rsidRPr="00294C21">
        <w:rPr>
          <w:rFonts w:ascii="Microsoft YaHei" w:eastAsia="Microsoft YaHei" w:hAnsi="Microsoft YaHei" w:cs="Microsoft YaHei" w:hint="eastAsia"/>
        </w:rPr>
        <w:t>的第一步是确保他们</w:t>
      </w:r>
      <w:r>
        <w:rPr>
          <w:rFonts w:ascii="Microsoft YaHei" w:eastAsia="Microsoft YaHei" w:hAnsi="Microsoft YaHei" w:cs="Microsoft YaHei" w:hint="eastAsia"/>
        </w:rPr>
        <w:t>了解到虫害问题</w:t>
      </w:r>
      <w:r w:rsidRPr="00294C21">
        <w:rPr>
          <w:rFonts w:ascii="Microsoft YaHei" w:eastAsia="Microsoft YaHei" w:hAnsi="Microsoft YaHei" w:cs="Microsoft YaHei" w:hint="eastAsia"/>
        </w:rPr>
        <w:t>。</w:t>
      </w:r>
      <w:r>
        <w:rPr>
          <w:rFonts w:ascii="Microsoft YaHei" w:eastAsia="Microsoft YaHei" w:hAnsi="Microsoft YaHei" w:cs="Microsoft YaHei" w:hint="eastAsia"/>
        </w:rPr>
        <w:t>您</w:t>
      </w:r>
      <w:r w:rsidRPr="00294C21">
        <w:rPr>
          <w:rFonts w:ascii="Microsoft YaHei" w:eastAsia="Microsoft YaHei" w:hAnsi="Microsoft YaHei" w:cs="Microsoft YaHei" w:hint="eastAsia"/>
        </w:rPr>
        <w:t>应该以</w:t>
      </w:r>
      <w:r w:rsidRPr="009B5141">
        <w:rPr>
          <w:rFonts w:ascii="Microsoft YaHei" w:eastAsia="Microsoft YaHei" w:hAnsi="Microsoft YaHei" w:cs="Microsoft YaHei" w:hint="eastAsia"/>
          <w:b/>
          <w:bCs/>
        </w:rPr>
        <w:t>书面形式</w:t>
      </w:r>
      <w:r w:rsidRPr="00294C21">
        <w:rPr>
          <w:rFonts w:ascii="Microsoft YaHei" w:eastAsia="Microsoft YaHei" w:hAnsi="Microsoft YaHei" w:cs="Microsoft YaHei" w:hint="eastAsia"/>
        </w:rPr>
        <w:t>通知他们，并</w:t>
      </w:r>
      <w:r w:rsidRPr="009B5141">
        <w:rPr>
          <w:rFonts w:ascii="Microsoft YaHei" w:eastAsia="Microsoft YaHei" w:hAnsi="Microsoft YaHei" w:cs="Microsoft YaHei" w:hint="eastAsia"/>
          <w:b/>
          <w:bCs/>
        </w:rPr>
        <w:t>保留一份副本</w:t>
      </w:r>
      <w:r>
        <w:rPr>
          <w:rFonts w:ascii="Microsoft YaHei" w:eastAsia="Microsoft YaHei" w:hAnsi="Microsoft YaHei" w:cs="Microsoft YaHei" w:hint="eastAsia"/>
        </w:rPr>
        <w:t>，</w:t>
      </w:r>
      <w:r w:rsidRPr="00294C21">
        <w:rPr>
          <w:rFonts w:ascii="Microsoft YaHei" w:eastAsia="Microsoft YaHei" w:hAnsi="Microsoft YaHei" w:cs="Microsoft YaHei" w:hint="eastAsia"/>
        </w:rPr>
        <w:t>因为</w:t>
      </w:r>
      <w:r>
        <w:rPr>
          <w:rFonts w:ascii="Microsoft YaHei" w:eastAsia="Microsoft YaHei" w:hAnsi="Microsoft YaHei" w:cs="Microsoft YaHei" w:hint="eastAsia"/>
        </w:rPr>
        <w:t>您</w:t>
      </w:r>
      <w:r w:rsidRPr="00294C21">
        <w:rPr>
          <w:rFonts w:ascii="Microsoft YaHei" w:eastAsia="Microsoft YaHei" w:hAnsi="Microsoft YaHei" w:cs="Microsoft YaHei" w:hint="eastAsia"/>
        </w:rPr>
        <w:t>可能需要证明</w:t>
      </w:r>
      <w:r>
        <w:rPr>
          <w:rFonts w:ascii="Microsoft YaHei" w:eastAsia="Microsoft YaHei" w:hAnsi="Microsoft YaHei" w:cs="Microsoft YaHei" w:hint="eastAsia"/>
        </w:rPr>
        <w:t>您已经通知了他们</w:t>
      </w:r>
      <w:r w:rsidRPr="00294C21">
        <w:rPr>
          <w:rFonts w:ascii="Microsoft YaHei" w:eastAsia="Microsoft YaHei" w:hAnsi="Microsoft YaHei" w:cs="Microsoft YaHei" w:hint="eastAsia"/>
        </w:rPr>
        <w:t>。如果</w:t>
      </w:r>
      <w:r>
        <w:rPr>
          <w:rFonts w:ascii="Microsoft YaHei" w:eastAsia="Microsoft YaHei" w:hAnsi="Microsoft YaHei" w:cs="Microsoft YaHei" w:hint="eastAsia"/>
        </w:rPr>
        <w:t>房东或中介</w:t>
      </w:r>
      <w:r w:rsidRPr="00294C21">
        <w:rPr>
          <w:rFonts w:ascii="Microsoft YaHei" w:eastAsia="Microsoft YaHei" w:hAnsi="Microsoft YaHei" w:cs="Microsoft YaHei" w:hint="eastAsia"/>
        </w:rPr>
        <w:t>拒绝解决</w:t>
      </w:r>
      <w:r>
        <w:rPr>
          <w:rFonts w:ascii="Microsoft YaHei" w:eastAsia="Microsoft YaHei" w:hAnsi="Microsoft YaHei" w:cs="Microsoft YaHei" w:hint="eastAsia"/>
        </w:rPr>
        <w:t>虫害</w:t>
      </w:r>
      <w:r w:rsidRPr="00294C21">
        <w:rPr>
          <w:rFonts w:ascii="Microsoft YaHei" w:eastAsia="Microsoft YaHei" w:hAnsi="Microsoft YaHei" w:cs="Microsoft YaHei" w:hint="eastAsia"/>
        </w:rPr>
        <w:t>问题，或未能令人满意地解决问题，</w:t>
      </w:r>
      <w:r w:rsidR="000B4DA0" w:rsidRPr="000B4DA0">
        <w:rPr>
          <w:rFonts w:ascii="Microsoft YaHei" w:eastAsia="Microsoft YaHei" w:hAnsi="Microsoft YaHei" w:cs="Microsoft YaHei"/>
        </w:rPr>
        <w:t>你可以向</w:t>
      </w:r>
      <w:hyperlink r:id="rId5" w:anchor="Repairsmaintenanceordamageadvice" w:history="1">
        <w:r w:rsidR="00BD1D36">
          <w:rPr>
            <w:rStyle w:val="Hyperlink"/>
            <w:rFonts w:ascii="Microsoft YaHei" w:eastAsia="Microsoft YaHei" w:hAnsi="Microsoft YaHei" w:cs="Microsoft YaHei"/>
          </w:rPr>
          <w:t>新南威尔士州公平</w:t>
        </w:r>
        <w:r w:rsidR="00BD1D36">
          <w:rPr>
            <w:rStyle w:val="Hyperlink"/>
            <w:rFonts w:ascii="Microsoft YaHei" w:eastAsia="Microsoft YaHei" w:hAnsi="Microsoft YaHei" w:cs="Microsoft YaHei" w:hint="eastAsia"/>
          </w:rPr>
          <w:t>交</w:t>
        </w:r>
        <w:r w:rsidR="000B4DA0" w:rsidRPr="000B4DA0">
          <w:rPr>
            <w:rStyle w:val="Hyperlink"/>
            <w:rFonts w:ascii="Microsoft YaHei" w:eastAsia="Microsoft YaHei" w:hAnsi="Microsoft YaHei" w:cs="Microsoft YaHei"/>
          </w:rPr>
          <w:t>易</w:t>
        </w:r>
        <w:r w:rsidR="000B4DA0" w:rsidRPr="000B4DA0">
          <w:rPr>
            <w:rStyle w:val="Hyperlink"/>
            <w:rFonts w:ascii="Microsoft YaHei" w:eastAsia="Microsoft YaHei" w:hAnsi="Microsoft YaHei" w:cs="Microsoft YaHei" w:hint="eastAsia"/>
          </w:rPr>
          <w:t>委员会</w:t>
        </w:r>
        <w:r w:rsidR="000B4DA0" w:rsidRPr="000B4DA0">
          <w:rPr>
            <w:rStyle w:val="Hyperlink"/>
            <w:rFonts w:ascii="Microsoft YaHei" w:eastAsia="Microsoft YaHei" w:hAnsi="Microsoft YaHei" w:cs="Microsoft YaHei"/>
          </w:rPr>
          <w:t>申请调查</w:t>
        </w:r>
      </w:hyperlink>
      <w:r w:rsidR="000B4DA0">
        <w:rPr>
          <w:rFonts w:ascii="Microsoft YaHei" w:eastAsia="Microsoft YaHei" w:hAnsi="Microsoft YaHei" w:cs="Microsoft YaHei" w:hint="eastAsia"/>
        </w:rPr>
        <w:t>，判断</w:t>
      </w:r>
      <w:r w:rsidR="000B4DA0" w:rsidRPr="000B4DA0">
        <w:rPr>
          <w:rFonts w:ascii="Microsoft YaHei" w:eastAsia="Microsoft YaHei" w:hAnsi="Microsoft YaHei" w:cs="Microsoft YaHei"/>
        </w:rPr>
        <w:t>房东是否没有提供和维护处于合理修复状态的财产。如果公平交易</w:t>
      </w:r>
      <w:r w:rsidR="000B4DA0">
        <w:rPr>
          <w:rFonts w:ascii="Microsoft YaHei" w:eastAsia="Microsoft YaHei" w:hAnsi="Microsoft YaHei" w:cs="Microsoft YaHei" w:hint="eastAsia"/>
        </w:rPr>
        <w:t>委员会认为您是正确的</w:t>
      </w:r>
      <w:r w:rsidR="000B4DA0" w:rsidRPr="000B4DA0">
        <w:rPr>
          <w:rFonts w:ascii="Microsoft YaHei" w:eastAsia="Microsoft YaHei" w:hAnsi="Microsoft YaHei" w:cs="Microsoft YaHei" w:hint="eastAsia"/>
        </w:rPr>
        <w:t>，</w:t>
      </w:r>
      <w:r w:rsidR="000B4DA0" w:rsidRPr="000B4DA0">
        <w:rPr>
          <w:rFonts w:ascii="Microsoft YaHei" w:eastAsia="Microsoft YaHei" w:hAnsi="Microsoft YaHei" w:cs="Microsoft YaHei"/>
        </w:rPr>
        <w:t>他们将发出整改令，</w:t>
      </w:r>
      <w:r w:rsidR="000B4DA0">
        <w:rPr>
          <w:rFonts w:ascii="Microsoft YaHei" w:eastAsia="Microsoft YaHei" w:hAnsi="Microsoft YaHei" w:cs="Microsoft YaHei" w:hint="eastAsia"/>
        </w:rPr>
        <w:t>强制要求房东</w:t>
      </w:r>
      <w:r w:rsidR="000B4DA0" w:rsidRPr="000B4DA0">
        <w:rPr>
          <w:rFonts w:ascii="Microsoft YaHei" w:eastAsia="Microsoft YaHei" w:hAnsi="Microsoft YaHei" w:cs="Microsoft YaHei" w:hint="eastAsia"/>
        </w:rPr>
        <w:t>解</w:t>
      </w:r>
      <w:r w:rsidR="000B4DA0" w:rsidRPr="000B4DA0">
        <w:rPr>
          <w:rFonts w:ascii="Microsoft YaHei" w:eastAsia="Microsoft YaHei" w:hAnsi="Microsoft YaHei" w:cs="Microsoft YaHei"/>
        </w:rPr>
        <w:t>决</w:t>
      </w:r>
      <w:r w:rsidR="000B4DA0">
        <w:rPr>
          <w:rFonts w:ascii="Microsoft YaHei" w:eastAsia="Microsoft YaHei" w:hAnsi="Microsoft YaHei" w:cs="Microsoft YaHei" w:hint="eastAsia"/>
        </w:rPr>
        <w:t>虫害</w:t>
      </w:r>
      <w:r w:rsidR="000B4DA0" w:rsidRPr="000B4DA0">
        <w:rPr>
          <w:rFonts w:ascii="Microsoft YaHei" w:eastAsia="Microsoft YaHei" w:hAnsi="Microsoft YaHei" w:cs="Microsoft YaHei"/>
        </w:rPr>
        <w:t>问</w:t>
      </w:r>
      <w:r w:rsidR="000B4DA0" w:rsidRPr="000B4DA0">
        <w:rPr>
          <w:rFonts w:ascii="Microsoft YaHei" w:eastAsia="Microsoft YaHei" w:hAnsi="Microsoft YaHei" w:cs="Microsoft YaHei" w:hint="eastAsia"/>
        </w:rPr>
        <w:t>题</w:t>
      </w:r>
      <w:r w:rsidR="000B4DA0" w:rsidRPr="000B4DA0">
        <w:rPr>
          <w:rFonts w:ascii="Microsoft YaHei" w:eastAsia="Microsoft YaHei" w:hAnsi="Microsoft YaHei" w:cs="Microsoft YaHei"/>
        </w:rPr>
        <w:t>。</w:t>
      </w:r>
      <w:r w:rsidR="000B4DA0">
        <w:rPr>
          <w:rFonts w:ascii="Microsoft YaHei" w:eastAsia="Microsoft YaHei" w:hAnsi="Microsoft YaHei" w:cs="Microsoft YaHei" w:hint="eastAsia"/>
        </w:rPr>
        <w:t>如果公平交易委员会未能解决争议，您可以</w:t>
      </w:r>
      <w:r w:rsidRPr="00294C21">
        <w:rPr>
          <w:rFonts w:ascii="Microsoft YaHei" w:eastAsia="Microsoft YaHei" w:hAnsi="Microsoft YaHei" w:cs="Microsoft YaHei" w:hint="eastAsia"/>
        </w:rPr>
        <w:t>向</w:t>
      </w:r>
      <w:hyperlink r:id="rId6" w:history="1">
        <w:r w:rsidRPr="000B4DA0">
          <w:rPr>
            <w:rStyle w:val="Hyperlink"/>
            <w:rFonts w:ascii="Microsoft YaHei" w:eastAsia="Microsoft YaHei" w:hAnsi="Microsoft YaHei" w:cs="Microsoft YaHei" w:hint="eastAsia"/>
          </w:rPr>
          <w:t>仲裁庭申请仲裁决议</w:t>
        </w:r>
      </w:hyperlink>
      <w:r w:rsidRPr="00294C21">
        <w:rPr>
          <w:rFonts w:ascii="Microsoft YaHei" w:eastAsia="Microsoft YaHei" w:hAnsi="Microsoft YaHei" w:cs="Microsoft YaHei" w:hint="eastAsia"/>
        </w:rPr>
        <w:t>，要求</w:t>
      </w:r>
      <w:r>
        <w:rPr>
          <w:rFonts w:ascii="Microsoft YaHei" w:eastAsia="Microsoft YaHei" w:hAnsi="Microsoft YaHei" w:cs="Microsoft YaHei" w:hint="eastAsia"/>
        </w:rPr>
        <w:t>房东或中介解决</w:t>
      </w:r>
      <w:r w:rsidR="000B4DA0">
        <w:rPr>
          <w:rFonts w:ascii="Microsoft YaHei" w:eastAsia="Microsoft YaHei" w:hAnsi="Microsoft YaHei" w:cs="Microsoft YaHei" w:hint="eastAsia"/>
        </w:rPr>
        <w:t>虫害</w:t>
      </w:r>
      <w:r>
        <w:rPr>
          <w:rFonts w:ascii="Microsoft YaHei" w:eastAsia="Microsoft YaHei" w:hAnsi="Microsoft YaHei" w:cs="Microsoft YaHei" w:hint="eastAsia"/>
        </w:rPr>
        <w:t>问题</w:t>
      </w:r>
      <w:r w:rsidRPr="00294C21">
        <w:rPr>
          <w:rFonts w:ascii="Microsoft YaHei" w:eastAsia="Microsoft YaHei" w:hAnsi="Microsoft YaHei" w:cs="Microsoft YaHei" w:hint="eastAsia"/>
        </w:rPr>
        <w:t>。</w:t>
      </w:r>
      <w:r w:rsidR="000B4DA0">
        <w:rPr>
          <w:rFonts w:ascii="Microsoft YaHei" w:eastAsia="Microsoft YaHei" w:hAnsi="Microsoft YaHei" w:cs="Microsoft YaHei" w:hint="eastAsia"/>
        </w:rPr>
        <w:t>您</w:t>
      </w:r>
      <w:r w:rsidR="000B4DA0" w:rsidRPr="000B4DA0">
        <w:rPr>
          <w:rFonts w:ascii="Microsoft YaHei" w:eastAsia="Microsoft YaHei" w:hAnsi="Microsoft YaHei" w:cs="Microsoft YaHei"/>
        </w:rPr>
        <w:t>也可以</w:t>
      </w:r>
      <w:r w:rsidR="000B4DA0">
        <w:rPr>
          <w:rFonts w:ascii="Microsoft YaHei" w:eastAsia="Microsoft YaHei" w:hAnsi="Microsoft YaHei" w:cs="Microsoft YaHei" w:hint="eastAsia"/>
        </w:rPr>
        <w:t>跳过公平交易委员会，</w:t>
      </w:r>
      <w:r w:rsidR="000B4DA0" w:rsidRPr="000B4DA0">
        <w:rPr>
          <w:rFonts w:ascii="Microsoft YaHei" w:eastAsia="Microsoft YaHei" w:hAnsi="Microsoft YaHei" w:cs="Microsoft YaHei" w:hint="eastAsia"/>
        </w:rPr>
        <w:t>直</w:t>
      </w:r>
      <w:r w:rsidR="000B4DA0" w:rsidRPr="000B4DA0">
        <w:rPr>
          <w:rFonts w:ascii="Microsoft YaHei" w:eastAsia="Microsoft YaHei" w:hAnsi="Microsoft YaHei" w:cs="Microsoft YaHei"/>
        </w:rPr>
        <w:t>接向</w:t>
      </w:r>
      <w:r w:rsidR="000B4DA0">
        <w:rPr>
          <w:rFonts w:ascii="Microsoft YaHei" w:eastAsia="Microsoft YaHei" w:hAnsi="Microsoft YaHei" w:cs="Microsoft YaHei" w:hint="eastAsia"/>
        </w:rPr>
        <w:t>仲裁庭</w:t>
      </w:r>
      <w:r w:rsidR="000B4DA0" w:rsidRPr="000B4DA0">
        <w:rPr>
          <w:rFonts w:ascii="Microsoft YaHei" w:eastAsia="Microsoft YaHei" w:hAnsi="Microsoft YaHei" w:cs="Microsoft YaHei"/>
        </w:rPr>
        <w:t>提出申请</w:t>
      </w:r>
      <w:r w:rsidR="000B4DA0">
        <w:rPr>
          <w:rFonts w:ascii="Microsoft YaHei" w:eastAsia="Microsoft YaHei" w:hAnsi="Microsoft YaHei" w:cs="Microsoft YaHei" w:hint="eastAsia"/>
        </w:rPr>
        <w:t>。</w:t>
      </w:r>
    </w:p>
    <w:p w14:paraId="49CEF846" w14:textId="77777777" w:rsidR="000B4DA0" w:rsidRPr="000B4DA0" w:rsidRDefault="00A9242C" w:rsidP="006534B2">
      <w:pPr>
        <w:spacing w:before="100" w:beforeAutospacing="1" w:after="100" w:afterAutospacing="1"/>
        <w:rPr>
          <w:rFonts w:ascii="Microsoft YaHei" w:eastAsia="Microsoft YaHei" w:hAnsi="Microsoft YaHei" w:cs="Microsoft YaHei"/>
        </w:rPr>
      </w:pPr>
      <w:hyperlink r:id="rId7" w:history="1">
        <w:r w:rsidR="000B4DA0" w:rsidRPr="000B4DA0">
          <w:rPr>
            <w:rStyle w:val="Hyperlink"/>
            <w:rFonts w:ascii="Microsoft YaHei" w:eastAsia="Microsoft YaHei" w:hAnsi="Microsoft YaHei" w:cs="Microsoft YaHei"/>
          </w:rPr>
          <w:t>有关处理虫</w:t>
        </w:r>
        <w:r w:rsidR="000B4DA0" w:rsidRPr="000B4DA0">
          <w:rPr>
            <w:rStyle w:val="Hyperlink"/>
            <w:rFonts w:ascii="Microsoft YaHei" w:eastAsia="Microsoft YaHei" w:hAnsi="Microsoft YaHei" w:cs="Microsoft YaHei" w:hint="eastAsia"/>
          </w:rPr>
          <w:t>害问题</w:t>
        </w:r>
        <w:r w:rsidR="000B4DA0" w:rsidRPr="000B4DA0">
          <w:rPr>
            <w:rStyle w:val="Hyperlink"/>
            <w:rFonts w:ascii="Microsoft YaHei" w:eastAsia="Microsoft YaHei" w:hAnsi="Microsoft YaHei" w:cs="Microsoft YaHei"/>
          </w:rPr>
          <w:t>的更多</w:t>
        </w:r>
        <w:r w:rsidR="000B4DA0" w:rsidRPr="000B4DA0">
          <w:rPr>
            <w:rStyle w:val="Hyperlink"/>
            <w:rFonts w:ascii="Microsoft YaHei" w:eastAsia="Microsoft YaHei" w:hAnsi="Microsoft YaHei" w:cs="Microsoft YaHei" w:hint="eastAsia"/>
          </w:rPr>
          <w:t>相关</w:t>
        </w:r>
        <w:r w:rsidR="000B4DA0" w:rsidRPr="000B4DA0">
          <w:rPr>
            <w:rStyle w:val="Hyperlink"/>
            <w:rFonts w:ascii="Microsoft YaHei" w:eastAsia="Microsoft YaHei" w:hAnsi="Microsoft YaHei" w:cs="Microsoft YaHei"/>
          </w:rPr>
          <w:t>信息</w:t>
        </w:r>
      </w:hyperlink>
    </w:p>
    <w:p w14:paraId="31B5AB79" w14:textId="62EF5CC8" w:rsidR="006534B2" w:rsidRPr="00A9242C" w:rsidRDefault="00A9242C" w:rsidP="00A9242C">
      <w:pPr>
        <w:spacing w:before="100" w:beforeAutospacing="1" w:after="100" w:afterAutospacing="1"/>
        <w:rPr>
          <w:rFonts w:ascii="Microsoft YaHei" w:eastAsia="Microsoft YaHei" w:hAnsi="Microsoft YaHei" w:cs="Microsoft YaHei"/>
        </w:rPr>
      </w:pPr>
      <w:hyperlink r:id="rId8" w:history="1">
        <w:r w:rsidR="000B4DA0" w:rsidRPr="000B4DA0">
          <w:rPr>
            <w:rStyle w:val="Hyperlink"/>
            <w:rFonts w:ascii="Microsoft YaHei" w:eastAsia="Microsoft YaHei" w:hAnsi="Microsoft YaHei" w:cs="Microsoft YaHei"/>
          </w:rPr>
          <w:t>更多关于如何</w:t>
        </w:r>
        <w:r w:rsidR="000B4DA0" w:rsidRPr="000B4DA0">
          <w:rPr>
            <w:rStyle w:val="Hyperlink"/>
            <w:rFonts w:ascii="Microsoft YaHei" w:eastAsia="Microsoft YaHei" w:hAnsi="Microsoft YaHei" w:cs="Microsoft YaHei" w:hint="eastAsia"/>
          </w:rPr>
          <w:t>获得房屋修缮</w:t>
        </w:r>
        <w:r w:rsidR="000B4DA0" w:rsidRPr="000B4DA0">
          <w:rPr>
            <w:rStyle w:val="Hyperlink"/>
            <w:rFonts w:ascii="Microsoft YaHei" w:eastAsia="Microsoft YaHei" w:hAnsi="Microsoft YaHei" w:cs="Microsoft YaHei"/>
          </w:rPr>
          <w:t>和</w:t>
        </w:r>
        <w:r w:rsidR="000B4DA0" w:rsidRPr="000B4DA0">
          <w:rPr>
            <w:rStyle w:val="Hyperlink"/>
            <w:rFonts w:ascii="Microsoft YaHei" w:eastAsia="Microsoft YaHei" w:hAnsi="Microsoft YaHei" w:cs="Microsoft YaHei" w:hint="eastAsia"/>
          </w:rPr>
          <w:t>有关</w:t>
        </w:r>
        <w:r w:rsidR="000B4DA0" w:rsidRPr="000B4DA0">
          <w:rPr>
            <w:rStyle w:val="Hyperlink"/>
            <w:rFonts w:ascii="Microsoft YaHei" w:eastAsia="Microsoft YaHei" w:hAnsi="Microsoft YaHei" w:cs="Microsoft YaHei"/>
          </w:rPr>
          <w:t>信件</w:t>
        </w:r>
        <w:r w:rsidR="000B4DA0" w:rsidRPr="000B4DA0">
          <w:rPr>
            <w:rStyle w:val="Hyperlink"/>
            <w:rFonts w:ascii="Microsoft YaHei" w:eastAsia="Microsoft YaHei" w:hAnsi="Microsoft YaHei" w:cs="Microsoft YaHei" w:hint="eastAsia"/>
          </w:rPr>
          <w:t>模板</w:t>
        </w:r>
        <w:r w:rsidR="000B4DA0" w:rsidRPr="000B4DA0">
          <w:rPr>
            <w:rStyle w:val="Hyperlink"/>
            <w:rFonts w:ascii="Microsoft YaHei" w:eastAsia="Microsoft YaHei" w:hAnsi="Microsoft YaHei" w:cs="Microsoft YaHei"/>
          </w:rPr>
          <w:t>的</w:t>
        </w:r>
        <w:r w:rsidR="000B4DA0" w:rsidRPr="000B4DA0">
          <w:rPr>
            <w:rStyle w:val="Hyperlink"/>
            <w:rFonts w:ascii="Microsoft YaHei" w:eastAsia="Microsoft YaHei" w:hAnsi="Microsoft YaHei" w:cs="Microsoft YaHei" w:hint="eastAsia"/>
          </w:rPr>
          <w:t>相关</w:t>
        </w:r>
        <w:r w:rsidR="000B4DA0" w:rsidRPr="000B4DA0">
          <w:rPr>
            <w:rStyle w:val="Hyperlink"/>
            <w:rFonts w:ascii="Microsoft YaHei" w:eastAsia="Microsoft YaHei" w:hAnsi="Microsoft YaHei" w:cs="Microsoft YaHei"/>
          </w:rPr>
          <w:t>信息</w:t>
        </w:r>
      </w:hyperlink>
    </w:p>
    <w:p w14:paraId="218000E0" w14:textId="77777777" w:rsidR="00F126C4" w:rsidRPr="00927A06" w:rsidRDefault="00F126C4" w:rsidP="00A9242C">
      <w:pPr>
        <w:pStyle w:val="Heading2"/>
        <w:rPr>
          <w:lang w:val="en-US"/>
        </w:rPr>
      </w:pPr>
      <w:r w:rsidRPr="00927A06">
        <w:rPr>
          <w:rFonts w:hint="eastAsia"/>
          <w:lang w:val="en-US"/>
        </w:rPr>
        <w:t>免责声明</w:t>
      </w:r>
    </w:p>
    <w:p w14:paraId="46AE4287" w14:textId="77777777" w:rsidR="00F126C4" w:rsidRPr="00181D32" w:rsidRDefault="00F126C4" w:rsidP="00F126C4">
      <w:pPr>
        <w:snapToGrid w:val="0"/>
        <w:spacing w:line="288" w:lineRule="auto"/>
        <w:rPr>
          <w:rFonts w:ascii="Microsoft YaHei" w:eastAsia="Microsoft YaHei" w:hAnsi="Microsoft YaHei"/>
          <w:lang w:val="en-US"/>
        </w:rPr>
      </w:pPr>
      <w:r w:rsidRPr="00181D32">
        <w:rPr>
          <w:rFonts w:ascii="Microsoft YaHei" w:eastAsia="Microsoft YaHei" w:hAnsi="Microsoft YaHei" w:hint="eastAsia"/>
          <w:lang w:val="en-US"/>
        </w:rPr>
        <w:t>以上内容为截止至20</w:t>
      </w:r>
      <w:r w:rsidRPr="00181D32">
        <w:rPr>
          <w:rFonts w:ascii="Microsoft YaHei" w:eastAsia="Microsoft YaHei" w:hAnsi="Microsoft YaHei"/>
          <w:lang w:val="en-US"/>
        </w:rPr>
        <w:t>20</w:t>
      </w:r>
      <w:r w:rsidRPr="00181D32">
        <w:rPr>
          <w:rFonts w:ascii="Microsoft YaHei" w:eastAsia="Microsoft YaHei" w:hAnsi="Microsoft YaHei" w:hint="eastAsia"/>
          <w:lang w:val="en-US"/>
        </w:rPr>
        <w:t>年</w:t>
      </w:r>
      <w:r w:rsidRPr="00181D32">
        <w:rPr>
          <w:rFonts w:ascii="Microsoft YaHei" w:eastAsia="Microsoft YaHei" w:hAnsi="Microsoft YaHei"/>
          <w:lang w:val="en-US"/>
        </w:rPr>
        <w:t>3</w:t>
      </w:r>
      <w:r w:rsidRPr="00181D32">
        <w:rPr>
          <w:rFonts w:ascii="Microsoft YaHei" w:eastAsia="Microsoft YaHei" w:hAnsi="Microsoft YaHei" w:hint="eastAsia"/>
          <w:lang w:val="en-US"/>
        </w:rPr>
        <w:t>月2</w:t>
      </w:r>
      <w:r w:rsidRPr="00181D32">
        <w:rPr>
          <w:rFonts w:ascii="Microsoft YaHei" w:eastAsia="Microsoft YaHei" w:hAnsi="Microsoft YaHei"/>
          <w:lang w:val="en-US"/>
        </w:rPr>
        <w:t>3</w:t>
      </w:r>
      <w:r w:rsidRPr="00181D32">
        <w:rPr>
          <w:rFonts w:ascii="Microsoft YaHei" w:eastAsia="Microsoft YaHei" w:hAnsi="Microsoft YaHei" w:hint="eastAsia"/>
          <w:lang w:val="en-US"/>
        </w:rPr>
        <w:t>日的最新信息，旨在为居住在新南威尔士州内或受该州法律影响的人群提供法律指南。以上内容不构成法律建议。</w:t>
      </w:r>
    </w:p>
    <w:p w14:paraId="263B14E1" w14:textId="77777777" w:rsidR="00F126C4" w:rsidRPr="00181D32" w:rsidRDefault="00F126C4" w:rsidP="00F126C4">
      <w:pPr>
        <w:snapToGrid w:val="0"/>
        <w:spacing w:line="288" w:lineRule="auto"/>
        <w:rPr>
          <w:rFonts w:ascii="Microsoft YaHei" w:eastAsia="Microsoft YaHei" w:hAnsi="Microsoft YaHei"/>
          <w:lang w:val="en-US"/>
        </w:rPr>
      </w:pPr>
    </w:p>
    <w:p w14:paraId="439CBB6D" w14:textId="77777777" w:rsidR="00F126C4" w:rsidRPr="00181D32" w:rsidRDefault="00F126C4" w:rsidP="00F126C4">
      <w:pPr>
        <w:snapToGrid w:val="0"/>
        <w:spacing w:line="288" w:lineRule="auto"/>
        <w:rPr>
          <w:rFonts w:ascii="Microsoft YaHei" w:eastAsia="Microsoft YaHei" w:hAnsi="Microsoft YaHei"/>
          <w:lang w:val="en-US"/>
        </w:rPr>
      </w:pPr>
      <w:r w:rsidRPr="00181D32">
        <w:rPr>
          <w:rFonts w:ascii="Microsoft YaHei" w:eastAsia="Microsoft YaHei" w:hAnsi="Microsoft YaHei" w:hint="eastAsia"/>
          <w:lang w:val="en-US"/>
        </w:rPr>
        <w:t>更新于2</w:t>
      </w:r>
      <w:r w:rsidRPr="00181D32">
        <w:rPr>
          <w:rFonts w:ascii="Microsoft YaHei" w:eastAsia="Microsoft YaHei" w:hAnsi="Microsoft YaHei"/>
          <w:lang w:val="en-US"/>
        </w:rPr>
        <w:t>020</w:t>
      </w:r>
      <w:r w:rsidRPr="00181D32">
        <w:rPr>
          <w:rFonts w:ascii="Microsoft YaHei" w:eastAsia="Microsoft YaHei" w:hAnsi="Microsoft YaHei" w:hint="eastAsia"/>
          <w:lang w:val="en-US"/>
        </w:rPr>
        <w:t>年3月</w:t>
      </w:r>
    </w:p>
    <w:p w14:paraId="6ECF2D92" w14:textId="77777777" w:rsidR="009178DA" w:rsidRPr="006534B2" w:rsidRDefault="009178DA" w:rsidP="00B9676B">
      <w:pPr>
        <w:rPr>
          <w:rFonts w:ascii="Microsoft YaHei" w:eastAsia="Microsoft YaHei" w:hAnsi="Microsoft YaHei"/>
        </w:rPr>
      </w:pPr>
    </w:p>
    <w:p w14:paraId="1D14263D" w14:textId="77777777" w:rsidR="009178DA" w:rsidRDefault="009178DA" w:rsidP="00B9676B">
      <w:pPr>
        <w:rPr>
          <w:rFonts w:ascii="Microsoft YaHei" w:eastAsia="Microsoft YaHei" w:hAnsi="Microsoft YaHei"/>
        </w:rPr>
      </w:pPr>
    </w:p>
    <w:p w14:paraId="290BB0BA" w14:textId="77777777" w:rsidR="009178DA" w:rsidRPr="009178DA" w:rsidRDefault="009178DA" w:rsidP="00B9676B">
      <w:pPr>
        <w:rPr>
          <w:rFonts w:ascii="Microsoft YaHei" w:eastAsia="Microsoft YaHei" w:hAnsi="Microsoft YaHei"/>
        </w:rPr>
      </w:pPr>
    </w:p>
    <w:sectPr w:rsidR="009178DA" w:rsidRPr="009178DA" w:rsidSect="00C3447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2A"/>
    <w:rsid w:val="0003238A"/>
    <w:rsid w:val="000B4DA0"/>
    <w:rsid w:val="00183755"/>
    <w:rsid w:val="00184E6A"/>
    <w:rsid w:val="001B0F5F"/>
    <w:rsid w:val="001F07F2"/>
    <w:rsid w:val="00233BAD"/>
    <w:rsid w:val="003B14AB"/>
    <w:rsid w:val="0044541C"/>
    <w:rsid w:val="00450589"/>
    <w:rsid w:val="00466758"/>
    <w:rsid w:val="004671E9"/>
    <w:rsid w:val="004A0270"/>
    <w:rsid w:val="004F68B5"/>
    <w:rsid w:val="00506333"/>
    <w:rsid w:val="005A142A"/>
    <w:rsid w:val="006534B2"/>
    <w:rsid w:val="006D5B48"/>
    <w:rsid w:val="007152F8"/>
    <w:rsid w:val="007B2A08"/>
    <w:rsid w:val="0080026E"/>
    <w:rsid w:val="00806E55"/>
    <w:rsid w:val="00905BDB"/>
    <w:rsid w:val="009178DA"/>
    <w:rsid w:val="00927A06"/>
    <w:rsid w:val="00967C3F"/>
    <w:rsid w:val="009B5141"/>
    <w:rsid w:val="009B6375"/>
    <w:rsid w:val="009D1543"/>
    <w:rsid w:val="009F3609"/>
    <w:rsid w:val="00A3484C"/>
    <w:rsid w:val="00A776C2"/>
    <w:rsid w:val="00A9242C"/>
    <w:rsid w:val="00AB3963"/>
    <w:rsid w:val="00AE70C2"/>
    <w:rsid w:val="00B606A3"/>
    <w:rsid w:val="00B9676B"/>
    <w:rsid w:val="00BA204C"/>
    <w:rsid w:val="00BD1D36"/>
    <w:rsid w:val="00BF76AE"/>
    <w:rsid w:val="00C34475"/>
    <w:rsid w:val="00C54E95"/>
    <w:rsid w:val="00C742A1"/>
    <w:rsid w:val="00C85EE8"/>
    <w:rsid w:val="00D348DF"/>
    <w:rsid w:val="00D70FC9"/>
    <w:rsid w:val="00E55298"/>
    <w:rsid w:val="00EB6069"/>
    <w:rsid w:val="00F126C4"/>
    <w:rsid w:val="00F63D23"/>
    <w:rsid w:val="00FA39F8"/>
    <w:rsid w:val="00FD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2DCB"/>
  <w14:defaultImageDpi w14:val="32767"/>
  <w15:chartTrackingRefBased/>
  <w15:docId w15:val="{78E81DC2-FB08-AB4E-AB22-E3EC1237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2C"/>
    <w:pPr>
      <w:widowControl w:val="0"/>
      <w:spacing w:before="360" w:after="360"/>
      <w:jc w:val="both"/>
    </w:pPr>
    <w:rPr>
      <w:lang w:val="en-AU"/>
    </w:rPr>
  </w:style>
  <w:style w:type="paragraph" w:styleId="Heading1">
    <w:name w:val="heading 1"/>
    <w:basedOn w:val="Normal"/>
    <w:next w:val="Normal"/>
    <w:link w:val="Heading1Char"/>
    <w:uiPriority w:val="9"/>
    <w:qFormat/>
    <w:rsid w:val="00A9242C"/>
    <w:pPr>
      <w:outlineLvl w:val="0"/>
    </w:pPr>
    <w:rPr>
      <w:rFonts w:ascii="Microsoft YaHei" w:eastAsia="Microsoft YaHei" w:hAnsi="Microsoft YaHei" w:cstheme="majorBidi"/>
      <w:b/>
      <w:color w:val="000000" w:themeColor="text1"/>
      <w:sz w:val="48"/>
      <w:szCs w:val="32"/>
      <w:lang w:val="en-US"/>
    </w:rPr>
  </w:style>
  <w:style w:type="paragraph" w:styleId="Heading2">
    <w:name w:val="heading 2"/>
    <w:basedOn w:val="Normal"/>
    <w:next w:val="Normal"/>
    <w:link w:val="Heading2Char"/>
    <w:uiPriority w:val="9"/>
    <w:unhideWhenUsed/>
    <w:qFormat/>
    <w:rsid w:val="00A9242C"/>
    <w:pPr>
      <w:spacing w:before="100" w:beforeAutospacing="1" w:after="100" w:afterAutospacing="1"/>
      <w:outlineLvl w:val="1"/>
    </w:pPr>
    <w:rPr>
      <w:rFonts w:ascii="Microsoft YaHei" w:eastAsia="Microsoft YaHei" w:hAnsi="Microsoft YaHei" w:cs="Microsoft YaHei"/>
      <w:b/>
      <w:sz w:val="28"/>
    </w:rPr>
  </w:style>
  <w:style w:type="paragraph" w:styleId="Heading3">
    <w:name w:val="heading 3"/>
    <w:basedOn w:val="Heading2"/>
    <w:next w:val="Normal"/>
    <w:link w:val="Heading3Char"/>
    <w:uiPriority w:val="9"/>
    <w:unhideWhenUsed/>
    <w:qFormat/>
    <w:rsid w:val="00A9242C"/>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8DA"/>
    <w:rPr>
      <w:color w:val="0563C1" w:themeColor="hyperlink"/>
      <w:u w:val="single"/>
    </w:rPr>
  </w:style>
  <w:style w:type="character" w:customStyle="1" w:styleId="1">
    <w:name w:val="未处理的提及1"/>
    <w:basedOn w:val="DefaultParagraphFont"/>
    <w:uiPriority w:val="99"/>
    <w:rsid w:val="009178DA"/>
    <w:rPr>
      <w:color w:val="605E5C"/>
      <w:shd w:val="clear" w:color="auto" w:fill="E1DFDD"/>
    </w:rPr>
  </w:style>
  <w:style w:type="character" w:customStyle="1" w:styleId="Heading1Char">
    <w:name w:val="Heading 1 Char"/>
    <w:basedOn w:val="DefaultParagraphFont"/>
    <w:link w:val="Heading1"/>
    <w:uiPriority w:val="9"/>
    <w:rsid w:val="00A9242C"/>
    <w:rPr>
      <w:rFonts w:ascii="Microsoft YaHei" w:eastAsia="Microsoft YaHei" w:hAnsi="Microsoft YaHei" w:cstheme="majorBidi"/>
      <w:b/>
      <w:color w:val="000000" w:themeColor="text1"/>
      <w:sz w:val="48"/>
      <w:szCs w:val="32"/>
    </w:rPr>
  </w:style>
  <w:style w:type="character" w:customStyle="1" w:styleId="Heading2Char">
    <w:name w:val="Heading 2 Char"/>
    <w:basedOn w:val="DefaultParagraphFont"/>
    <w:link w:val="Heading2"/>
    <w:uiPriority w:val="9"/>
    <w:rsid w:val="00A9242C"/>
    <w:rPr>
      <w:rFonts w:ascii="Microsoft YaHei" w:eastAsia="Microsoft YaHei" w:hAnsi="Microsoft YaHei" w:cs="Microsoft YaHei"/>
      <w:b/>
      <w:sz w:val="28"/>
      <w:lang w:val="en-AU"/>
    </w:rPr>
  </w:style>
  <w:style w:type="character" w:customStyle="1" w:styleId="Heading3Char">
    <w:name w:val="Heading 3 Char"/>
    <w:basedOn w:val="DefaultParagraphFont"/>
    <w:link w:val="Heading3"/>
    <w:uiPriority w:val="9"/>
    <w:rsid w:val="00A9242C"/>
    <w:rPr>
      <w:rFonts w:ascii="Microsoft YaHei" w:eastAsia="Microsoft YaHei" w:hAnsi="Microsoft YaHei" w:cs="Microsoft YaHei"/>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ants.org.au/factsheet-06-repairs-and-maintenance" TargetMode="External"/><Relationship Id="rId3" Type="http://schemas.openxmlformats.org/officeDocument/2006/relationships/webSettings" Target="webSettings.xml"/><Relationship Id="rId7" Type="http://schemas.openxmlformats.org/officeDocument/2006/relationships/hyperlink" Target="https://www.fairtrading.nsw.gov.au/housing-and-property/renting/during-a-tenancy/health,-safety-and-secu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at.nsw.gov.au/Pages/cc/Divisions/Tenancy/tenancy.aspx" TargetMode="External"/><Relationship Id="rId5" Type="http://schemas.openxmlformats.org/officeDocument/2006/relationships/hyperlink" Target="https://www.fairtrading.nsw.gov.au/housing-and-property/renting/resolving-rental-problems" TargetMode="External"/><Relationship Id="rId10" Type="http://schemas.openxmlformats.org/officeDocument/2006/relationships/theme" Target="theme/theme1.xml"/><Relationship Id="rId4" Type="http://schemas.openxmlformats.org/officeDocument/2006/relationships/hyperlink" Target="http://www.tenants.org.au/"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Eilleen</dc:creator>
  <cp:keywords/>
  <dc:description/>
  <cp:lastModifiedBy>Anthea Fitzgerald</cp:lastModifiedBy>
  <cp:revision>3</cp:revision>
  <dcterms:created xsi:type="dcterms:W3CDTF">2020-04-07T00:52:00Z</dcterms:created>
  <dcterms:modified xsi:type="dcterms:W3CDTF">2020-04-07T05:03:00Z</dcterms:modified>
</cp:coreProperties>
</file>