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8ED0" w14:textId="2023A93D" w:rsidR="00D959EE" w:rsidRPr="00D959EE" w:rsidRDefault="00081849" w:rsidP="00D959EE">
      <w:pPr>
        <w:spacing w:before="100" w:beforeAutospacing="1" w:after="100" w:afterAutospacing="1"/>
        <w:outlineLvl w:val="1"/>
        <w:rPr>
          <w:rFonts w:ascii="Century Gothic" w:eastAsia="Times New Roman" w:hAnsi="Century Gothic" w:cs="Times New Roman"/>
          <w:b/>
          <w:bCs/>
          <w:sz w:val="48"/>
          <w:szCs w:val="48"/>
          <w:lang w:eastAsia="en-GB"/>
        </w:rPr>
      </w:pPr>
      <w:r>
        <w:rPr>
          <w:rFonts w:ascii="Century Gothic" w:eastAsia="Times New Roman" w:hAnsi="Century Gothic" w:cs="Times New Roman"/>
          <w:b/>
          <w:bCs/>
          <w:sz w:val="48"/>
          <w:szCs w:val="48"/>
          <w:lang w:eastAsia="en-GB"/>
        </w:rPr>
        <w:t xml:space="preserve">Notice of </w:t>
      </w:r>
      <w:r w:rsidR="00D959EE" w:rsidRPr="00D959EE">
        <w:rPr>
          <w:rFonts w:ascii="Century Gothic" w:eastAsia="Times New Roman" w:hAnsi="Century Gothic" w:cs="Times New Roman"/>
          <w:b/>
          <w:bCs/>
          <w:sz w:val="48"/>
          <w:szCs w:val="48"/>
          <w:lang w:eastAsia="en-GB"/>
        </w:rPr>
        <w:t xml:space="preserve">election for </w:t>
      </w:r>
      <w:r>
        <w:rPr>
          <w:rFonts w:ascii="Century Gothic" w:eastAsia="Times New Roman" w:hAnsi="Century Gothic" w:cs="Times New Roman"/>
          <w:b/>
          <w:bCs/>
          <w:sz w:val="48"/>
          <w:szCs w:val="48"/>
          <w:lang w:eastAsia="en-GB"/>
        </w:rPr>
        <w:t xml:space="preserve">SUPRA </w:t>
      </w:r>
      <w:r w:rsidR="00D959EE" w:rsidRPr="00D959EE">
        <w:rPr>
          <w:rFonts w:ascii="Century Gothic" w:eastAsia="Times New Roman" w:hAnsi="Century Gothic" w:cs="Times New Roman"/>
          <w:b/>
          <w:bCs/>
          <w:sz w:val="48"/>
          <w:szCs w:val="48"/>
          <w:lang w:eastAsia="en-GB"/>
        </w:rPr>
        <w:t>Disabilities Officer</w:t>
      </w:r>
      <w:r>
        <w:rPr>
          <w:rFonts w:ascii="Century Gothic" w:eastAsia="Times New Roman" w:hAnsi="Century Gothic" w:cs="Times New Roman"/>
          <w:b/>
          <w:bCs/>
          <w:sz w:val="48"/>
          <w:szCs w:val="48"/>
          <w:lang w:eastAsia="en-GB"/>
        </w:rPr>
        <w:t xml:space="preserve"> 2021</w:t>
      </w:r>
      <w:r w:rsidR="0057190E">
        <w:rPr>
          <w:rFonts w:ascii="Century Gothic" w:eastAsia="Times New Roman" w:hAnsi="Century Gothic" w:cs="Times New Roman"/>
          <w:b/>
          <w:bCs/>
          <w:sz w:val="48"/>
          <w:szCs w:val="48"/>
          <w:lang w:eastAsia="en-GB"/>
        </w:rPr>
        <w:t>–2022</w:t>
      </w:r>
    </w:p>
    <w:p w14:paraId="77B5CA04" w14:textId="77777777" w:rsidR="00D959EE" w:rsidRDefault="00D959EE" w:rsidP="00D959EE">
      <w:pPr>
        <w:spacing w:before="100" w:beforeAutospacing="1" w:after="100" w:afterAutospacing="1"/>
        <w:outlineLvl w:val="1"/>
        <w:rPr>
          <w:rFonts w:ascii="Century Gothic" w:eastAsia="Times New Roman" w:hAnsi="Century Gothic" w:cs="Times New Roman"/>
          <w:b/>
          <w:bCs/>
          <w:sz w:val="36"/>
          <w:szCs w:val="36"/>
          <w:lang w:eastAsia="en-GB"/>
        </w:rPr>
      </w:pPr>
    </w:p>
    <w:p w14:paraId="14621CC6" w14:textId="0379EE40" w:rsidR="00D959EE" w:rsidRPr="00D959EE" w:rsidRDefault="00D959EE" w:rsidP="00D959EE">
      <w:pPr>
        <w:spacing w:before="100" w:beforeAutospacing="1" w:after="100" w:afterAutospacing="1"/>
        <w:outlineLvl w:val="1"/>
        <w:rPr>
          <w:rFonts w:ascii="Century Gothic" w:eastAsia="Times New Roman" w:hAnsi="Century Gothic" w:cs="Times New Roman"/>
          <w:b/>
          <w:bCs/>
          <w:sz w:val="36"/>
          <w:szCs w:val="36"/>
          <w:lang w:eastAsia="en-GB"/>
        </w:rPr>
      </w:pPr>
      <w:r w:rsidRPr="00D959EE">
        <w:rPr>
          <w:rFonts w:ascii="Century Gothic" w:eastAsia="Times New Roman" w:hAnsi="Century Gothic" w:cs="Times New Roman"/>
          <w:b/>
          <w:bCs/>
          <w:sz w:val="36"/>
          <w:szCs w:val="36"/>
          <w:lang w:eastAsia="en-GB"/>
        </w:rPr>
        <w:t>Notice:</w:t>
      </w:r>
    </w:p>
    <w:p w14:paraId="12F69B85" w14:textId="34831B5E" w:rsidR="00D959EE" w:rsidRPr="00D959EE" w:rsidRDefault="00D959EE" w:rsidP="514165E1">
      <w:pPr>
        <w:spacing w:before="100" w:beforeAutospacing="1" w:after="100" w:afterAutospacing="1"/>
        <w:rPr>
          <w:rFonts w:ascii="Century Gothic" w:eastAsia="Times New Roman" w:hAnsi="Century Gothic" w:cs="Times New Roman"/>
          <w:lang w:eastAsia="en-GB"/>
        </w:rPr>
      </w:pPr>
      <w:r w:rsidRPr="514165E1">
        <w:rPr>
          <w:rFonts w:ascii="Century Gothic" w:eastAsia="Times New Roman" w:hAnsi="Century Gothic" w:cs="Times New Roman"/>
          <w:lang w:eastAsia="en-GB"/>
        </w:rPr>
        <w:t>To improve accessibility and representation for postgraduate students living with health, mental health, and disability conditions that impact their studies, notice is hereby given of the election</w:t>
      </w:r>
      <w:r w:rsidR="22298377" w:rsidRPr="514165E1">
        <w:rPr>
          <w:rFonts w:ascii="Century Gothic" w:eastAsia="Times New Roman" w:hAnsi="Century Gothic" w:cs="Times New Roman"/>
          <w:lang w:eastAsia="en-GB"/>
        </w:rPr>
        <w:t xml:space="preserve"> </w:t>
      </w:r>
      <w:r w:rsidRPr="514165E1">
        <w:rPr>
          <w:rFonts w:ascii="Century Gothic" w:eastAsia="Times New Roman" w:hAnsi="Century Gothic" w:cs="Times New Roman"/>
          <w:lang w:eastAsia="en-GB"/>
        </w:rPr>
        <w:t>for the position of one (1) SUPRA Disabilities Officer for the 2021</w:t>
      </w:r>
      <w:r w:rsidR="008D092C">
        <w:rPr>
          <w:rFonts w:ascii="Century Gothic" w:eastAsia="Times New Roman" w:hAnsi="Century Gothic" w:cs="Times New Roman"/>
          <w:lang w:eastAsia="en-GB"/>
        </w:rPr>
        <w:t>–</w:t>
      </w:r>
      <w:r w:rsidRPr="514165E1">
        <w:rPr>
          <w:rFonts w:ascii="Century Gothic" w:eastAsia="Times New Roman" w:hAnsi="Century Gothic" w:cs="Times New Roman"/>
          <w:lang w:eastAsia="en-GB"/>
        </w:rPr>
        <w:t>2022 term. </w:t>
      </w:r>
      <w:r w:rsidR="1CA61760" w:rsidRPr="514165E1">
        <w:rPr>
          <w:rFonts w:ascii="Century Gothic" w:eastAsia="Times New Roman" w:hAnsi="Century Gothic" w:cs="Times New Roman"/>
          <w:b/>
          <w:bCs/>
          <w:lang w:eastAsia="en-GB"/>
        </w:rPr>
        <w:t xml:space="preserve">The </w:t>
      </w:r>
      <w:r w:rsidR="2762E047" w:rsidRPr="514165E1">
        <w:rPr>
          <w:rFonts w:ascii="Century Gothic" w:eastAsia="Times New Roman" w:hAnsi="Century Gothic" w:cs="Times New Roman"/>
          <w:b/>
          <w:bCs/>
          <w:lang w:eastAsia="en-GB"/>
        </w:rPr>
        <w:t>e</w:t>
      </w:r>
      <w:r w:rsidRPr="514165E1">
        <w:rPr>
          <w:rFonts w:ascii="Century Gothic" w:eastAsia="Times New Roman" w:hAnsi="Century Gothic" w:cs="Times New Roman"/>
          <w:b/>
          <w:bCs/>
          <w:lang w:eastAsia="en-GB"/>
        </w:rPr>
        <w:t>lection will be held</w:t>
      </w:r>
      <w:r w:rsidR="7DD3880E" w:rsidRPr="514165E1">
        <w:rPr>
          <w:rFonts w:ascii="Century Gothic" w:eastAsia="Times New Roman" w:hAnsi="Century Gothic" w:cs="Times New Roman"/>
          <w:b/>
          <w:bCs/>
          <w:lang w:eastAsia="en-GB"/>
        </w:rPr>
        <w:t xml:space="preserve"> </w:t>
      </w:r>
      <w:r w:rsidRPr="514165E1">
        <w:rPr>
          <w:rFonts w:ascii="Century Gothic" w:eastAsia="Times New Roman" w:hAnsi="Century Gothic" w:cs="Times New Roman"/>
          <w:b/>
          <w:bCs/>
          <w:lang w:eastAsia="en-GB"/>
        </w:rPr>
        <w:t>from</w:t>
      </w:r>
      <w:r w:rsidR="008D092C">
        <w:rPr>
          <w:rFonts w:ascii="Century Gothic" w:eastAsia="Times New Roman" w:hAnsi="Century Gothic" w:cs="Times New Roman"/>
          <w:b/>
          <w:bCs/>
          <w:lang w:eastAsia="en-GB"/>
        </w:rPr>
        <w:t xml:space="preserve"> </w:t>
      </w:r>
      <w:r w:rsidR="008840FD" w:rsidRPr="514165E1">
        <w:rPr>
          <w:rFonts w:ascii="Century Gothic" w:eastAsia="Times New Roman" w:hAnsi="Century Gothic" w:cs="Times New Roman"/>
          <w:b/>
          <w:bCs/>
          <w:lang w:eastAsia="en-GB"/>
        </w:rPr>
        <w:t>1</w:t>
      </w:r>
      <w:r w:rsidRPr="514165E1">
        <w:rPr>
          <w:rFonts w:ascii="Century Gothic" w:eastAsia="Times New Roman" w:hAnsi="Century Gothic" w:cs="Times New Roman"/>
          <w:b/>
          <w:bCs/>
          <w:lang w:eastAsia="en-GB"/>
        </w:rPr>
        <w:t xml:space="preserve">pm on </w:t>
      </w:r>
      <w:r w:rsidR="7F6F586F" w:rsidRPr="514165E1">
        <w:rPr>
          <w:rFonts w:ascii="Century Gothic" w:eastAsia="Times New Roman" w:hAnsi="Century Gothic" w:cs="Times New Roman"/>
          <w:b/>
          <w:bCs/>
          <w:lang w:eastAsia="en-GB"/>
        </w:rPr>
        <w:t>Wednesday</w:t>
      </w:r>
      <w:r w:rsidRPr="514165E1">
        <w:rPr>
          <w:rFonts w:ascii="Century Gothic" w:eastAsia="Times New Roman" w:hAnsi="Century Gothic" w:cs="Times New Roman"/>
          <w:b/>
          <w:bCs/>
          <w:lang w:eastAsia="en-GB"/>
        </w:rPr>
        <w:t xml:space="preserve"> </w:t>
      </w:r>
      <w:r w:rsidR="04B9F1F1" w:rsidRPr="514165E1">
        <w:rPr>
          <w:rFonts w:ascii="Century Gothic" w:eastAsia="Times New Roman" w:hAnsi="Century Gothic" w:cs="Times New Roman"/>
          <w:b/>
          <w:bCs/>
          <w:lang w:eastAsia="en-GB"/>
        </w:rPr>
        <w:t>1</w:t>
      </w:r>
      <w:r w:rsidRPr="514165E1">
        <w:rPr>
          <w:rFonts w:ascii="Century Gothic" w:eastAsia="Times New Roman" w:hAnsi="Century Gothic" w:cs="Times New Roman"/>
          <w:b/>
          <w:bCs/>
          <w:lang w:eastAsia="en-GB"/>
        </w:rPr>
        <w:t xml:space="preserve"> </w:t>
      </w:r>
      <w:r w:rsidR="00E007D6">
        <w:rPr>
          <w:rFonts w:ascii="Century Gothic" w:eastAsia="Times New Roman" w:hAnsi="Century Gothic" w:cs="Times New Roman"/>
          <w:b/>
          <w:bCs/>
          <w:lang w:eastAsia="en-GB"/>
        </w:rPr>
        <w:t>September</w:t>
      </w:r>
      <w:r w:rsidRPr="514165E1">
        <w:rPr>
          <w:rFonts w:ascii="Century Gothic" w:eastAsia="Times New Roman" w:hAnsi="Century Gothic" w:cs="Times New Roman"/>
          <w:b/>
          <w:bCs/>
          <w:lang w:eastAsia="en-GB"/>
        </w:rPr>
        <w:t xml:space="preserve"> 2021</w:t>
      </w:r>
      <w:r w:rsidRPr="514165E1">
        <w:rPr>
          <w:rFonts w:ascii="Century Gothic" w:eastAsia="Times New Roman" w:hAnsi="Century Gothic" w:cs="Times New Roman"/>
          <w:lang w:eastAsia="en-GB"/>
        </w:rPr>
        <w:t> (Sydney time) online.</w:t>
      </w:r>
    </w:p>
    <w:p w14:paraId="19B8EAA7" w14:textId="73CAB64D" w:rsidR="00D959EE" w:rsidRPr="00D959EE" w:rsidRDefault="00D959EE" w:rsidP="514165E1">
      <w:pPr>
        <w:spacing w:before="100" w:beforeAutospacing="1" w:after="100" w:afterAutospacing="1"/>
        <w:rPr>
          <w:rFonts w:ascii="Century Gothic" w:eastAsia="Times New Roman" w:hAnsi="Century Gothic" w:cs="Times New Roman"/>
          <w:lang w:eastAsia="en-GB"/>
        </w:rPr>
      </w:pPr>
      <w:r w:rsidRPr="514165E1">
        <w:rPr>
          <w:rFonts w:ascii="Century Gothic" w:eastAsia="Times New Roman" w:hAnsi="Century Gothic" w:cs="Times New Roman"/>
          <w:b/>
          <w:bCs/>
          <w:lang w:eastAsia="en-GB"/>
        </w:rPr>
        <w:t>Use this</w:t>
      </w:r>
      <w:r w:rsidR="001072D4">
        <w:rPr>
          <w:rFonts w:ascii="Century Gothic" w:eastAsia="Times New Roman" w:hAnsi="Century Gothic" w:cs="Times New Roman"/>
          <w:b/>
          <w:bCs/>
          <w:lang w:eastAsia="en-GB"/>
        </w:rPr>
        <w:t xml:space="preserve"> </w:t>
      </w:r>
      <w:hyperlink r:id="rId5" w:history="1">
        <w:r w:rsidR="001072D4" w:rsidRPr="001072D4">
          <w:rPr>
            <w:rStyle w:val="Hyperlink"/>
            <w:rFonts w:ascii="Century Gothic" w:eastAsia="Times New Roman" w:hAnsi="Century Gothic" w:cs="Times New Roman"/>
            <w:b/>
            <w:bCs/>
            <w:lang w:eastAsia="en-GB"/>
          </w:rPr>
          <w:t>Zoom meeting link</w:t>
        </w:r>
      </w:hyperlink>
      <w:r w:rsidRPr="514165E1">
        <w:rPr>
          <w:rFonts w:ascii="Century Gothic" w:eastAsia="Times New Roman" w:hAnsi="Century Gothic" w:cs="Times New Roman"/>
          <w:b/>
          <w:bCs/>
          <w:lang w:eastAsia="en-GB"/>
        </w:rPr>
        <w:t> to attend the elections.</w:t>
      </w:r>
    </w:p>
    <w:p w14:paraId="660EB805"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5DB6903A"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xml:space="preserve">1 in 5 Australians live with visible and non-visible disabilities that impact daily activities, studies, </w:t>
      </w:r>
      <w:proofErr w:type="gramStart"/>
      <w:r w:rsidRPr="00D959EE">
        <w:rPr>
          <w:rFonts w:ascii="Century Gothic" w:eastAsia="Times New Roman" w:hAnsi="Century Gothic" w:cs="Times New Roman"/>
          <w:lang w:eastAsia="en-GB"/>
        </w:rPr>
        <w:t>communication</w:t>
      </w:r>
      <w:proofErr w:type="gramEnd"/>
      <w:r w:rsidRPr="00D959EE">
        <w:rPr>
          <w:rFonts w:ascii="Century Gothic" w:eastAsia="Times New Roman" w:hAnsi="Century Gothic" w:cs="Times New Roman"/>
          <w:lang w:eastAsia="en-GB"/>
        </w:rPr>
        <w:t xml:space="preserve"> and mobility in various ways, including:</w:t>
      </w:r>
    </w:p>
    <w:p w14:paraId="3FC7D6F0"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xml:space="preserve">physical – affects mobility, </w:t>
      </w:r>
      <w:proofErr w:type="gramStart"/>
      <w:r w:rsidRPr="00D959EE">
        <w:rPr>
          <w:rFonts w:ascii="Century Gothic" w:eastAsia="Times New Roman" w:hAnsi="Century Gothic" w:cs="Times New Roman"/>
          <w:lang w:eastAsia="en-GB"/>
        </w:rPr>
        <w:t>dexterity;</w:t>
      </w:r>
      <w:proofErr w:type="gramEnd"/>
      <w:r w:rsidRPr="00D959EE">
        <w:rPr>
          <w:rFonts w:ascii="Century Gothic" w:eastAsia="Times New Roman" w:hAnsi="Century Gothic" w:cs="Times New Roman"/>
          <w:lang w:eastAsia="en-GB"/>
        </w:rPr>
        <w:t xml:space="preserve"> including migraine, endometriosis, EDS, PCOS</w:t>
      </w:r>
    </w:p>
    <w:p w14:paraId="708D952B"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mental illness – anxiety, depression, PTSD, bipolar and other conditions</w:t>
      </w:r>
    </w:p>
    <w:p w14:paraId="02A0869D"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sensory – d/Deaf, hard of hearing, hyperacusis, blind, low vision</w:t>
      </w:r>
    </w:p>
    <w:p w14:paraId="6358EF67" w14:textId="2B996914"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xml:space="preserve">neurological – MS, epilepsy, brain injury, conditions affecting brain </w:t>
      </w:r>
      <w:r w:rsidR="004C763F">
        <w:rPr>
          <w:rFonts w:ascii="Century Gothic" w:eastAsia="Times New Roman" w:hAnsi="Century Gothic" w:cs="Times New Roman"/>
          <w:lang w:eastAsia="en-GB"/>
        </w:rPr>
        <w:t>and</w:t>
      </w:r>
      <w:r w:rsidRPr="00D959EE">
        <w:rPr>
          <w:rFonts w:ascii="Century Gothic" w:eastAsia="Times New Roman" w:hAnsi="Century Gothic" w:cs="Times New Roman"/>
          <w:lang w:eastAsia="en-GB"/>
        </w:rPr>
        <w:t xml:space="preserve"> nervous system</w:t>
      </w:r>
    </w:p>
    <w:p w14:paraId="65E52F5D"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learning – cognitive and intellectual disability, memory, focus, neurodiversity</w:t>
      </w:r>
    </w:p>
    <w:p w14:paraId="2456F7AD"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immunological – autoimmune, ME/CFS, and other chronic multisystemic conditions.</w:t>
      </w:r>
    </w:p>
    <w:p w14:paraId="3768691C"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3B953907"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Nominations: </w:t>
      </w:r>
    </w:p>
    <w:p w14:paraId="66B9A3EC" w14:textId="0410FBBB"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Any currently enrolled postgraduate students who are living with disabilit</w:t>
      </w:r>
      <w:r w:rsidR="008E4F74">
        <w:rPr>
          <w:rFonts w:ascii="Century Gothic" w:eastAsia="Times New Roman" w:hAnsi="Century Gothic" w:cs="Times New Roman"/>
          <w:lang w:eastAsia="en-GB"/>
        </w:rPr>
        <w:t>y</w:t>
      </w:r>
      <w:r w:rsidRPr="00D959EE">
        <w:rPr>
          <w:rFonts w:ascii="Century Gothic" w:eastAsia="Times New Roman" w:hAnsi="Century Gothic" w:cs="Times New Roman"/>
          <w:lang w:eastAsia="en-GB"/>
        </w:rPr>
        <w:t> and are members of SUPRA (or willing to </w:t>
      </w:r>
      <w:hyperlink r:id="rId6" w:history="1">
        <w:r w:rsidRPr="00D959EE">
          <w:rPr>
            <w:rFonts w:ascii="Century Gothic" w:eastAsia="Times New Roman" w:hAnsi="Century Gothic" w:cs="Times New Roman"/>
            <w:color w:val="0000FF"/>
            <w:u w:val="single"/>
            <w:lang w:eastAsia="en-GB"/>
          </w:rPr>
          <w:t>become a member</w:t>
        </w:r>
      </w:hyperlink>
      <w:r w:rsidRPr="00D959EE">
        <w:rPr>
          <w:rFonts w:ascii="Century Gothic" w:eastAsia="Times New Roman" w:hAnsi="Century Gothic" w:cs="Times New Roman"/>
          <w:lang w:eastAsia="en-GB"/>
        </w:rPr>
        <w:t>) are eligible to nominate themselves for the Disabilities Officer position, subject to the </w:t>
      </w:r>
      <w:hyperlink r:id="rId7" w:history="1">
        <w:r w:rsidRPr="00D959EE">
          <w:rPr>
            <w:rFonts w:ascii="Century Gothic" w:eastAsia="Times New Roman" w:hAnsi="Century Gothic" w:cs="Times New Roman"/>
            <w:color w:val="0000FF"/>
            <w:u w:val="single"/>
            <w:lang w:eastAsia="en-GB"/>
          </w:rPr>
          <w:t>SUPRA Constitution</w:t>
        </w:r>
      </w:hyperlink>
      <w:r w:rsidRPr="00D959EE">
        <w:rPr>
          <w:rFonts w:ascii="Century Gothic" w:eastAsia="Times New Roman" w:hAnsi="Century Gothic" w:cs="Times New Roman"/>
          <w:lang w:eastAsia="en-GB"/>
        </w:rPr>
        <w:t> and </w:t>
      </w:r>
      <w:hyperlink r:id="rId8" w:history="1">
        <w:r w:rsidRPr="00D959EE">
          <w:rPr>
            <w:rFonts w:ascii="Century Gothic" w:eastAsia="Times New Roman" w:hAnsi="Century Gothic" w:cs="Times New Roman"/>
            <w:color w:val="0000FF"/>
            <w:u w:val="single"/>
            <w:lang w:eastAsia="en-GB"/>
          </w:rPr>
          <w:t>SUPRA Electoral Regulations</w:t>
        </w:r>
      </w:hyperlink>
      <w:r w:rsidRPr="00D959EE">
        <w:rPr>
          <w:rFonts w:ascii="Century Gothic" w:eastAsia="Times New Roman" w:hAnsi="Century Gothic" w:cs="Times New Roman"/>
          <w:lang w:eastAsia="en-GB"/>
        </w:rPr>
        <w:t>.</w:t>
      </w:r>
    </w:p>
    <w:p w14:paraId="7AD28187" w14:textId="73DEC682" w:rsidR="00D959EE" w:rsidRPr="00D959EE" w:rsidRDefault="00D959EE" w:rsidP="514165E1">
      <w:pPr>
        <w:spacing w:before="100" w:beforeAutospacing="1" w:after="100" w:afterAutospacing="1"/>
        <w:rPr>
          <w:rFonts w:ascii="Century Gothic" w:eastAsia="Times New Roman" w:hAnsi="Century Gothic" w:cs="Times New Roman"/>
          <w:lang w:eastAsia="en-GB"/>
        </w:rPr>
      </w:pPr>
      <w:r w:rsidRPr="514165E1">
        <w:rPr>
          <w:rFonts w:ascii="Century Gothic" w:eastAsia="Times New Roman" w:hAnsi="Century Gothic" w:cs="Times New Roman"/>
          <w:b/>
          <w:bCs/>
          <w:lang w:eastAsia="en-GB"/>
        </w:rPr>
        <w:t>Nomination forms must be completed</w:t>
      </w:r>
      <w:r w:rsidR="7A9E10E3" w:rsidRPr="514165E1">
        <w:rPr>
          <w:rFonts w:ascii="Century Gothic" w:eastAsia="Times New Roman" w:hAnsi="Century Gothic" w:cs="Times New Roman"/>
          <w:b/>
          <w:bCs/>
          <w:lang w:eastAsia="en-GB"/>
        </w:rPr>
        <w:t xml:space="preserve"> </w:t>
      </w:r>
      <w:r w:rsidRPr="514165E1">
        <w:rPr>
          <w:rFonts w:ascii="Century Gothic" w:eastAsia="Times New Roman" w:hAnsi="Century Gothic" w:cs="Times New Roman"/>
          <w:b/>
          <w:bCs/>
          <w:lang w:eastAsia="en-GB"/>
        </w:rPr>
        <w:t>before</w:t>
      </w:r>
      <w:r w:rsidR="55C71E4C" w:rsidRPr="514165E1">
        <w:rPr>
          <w:rFonts w:ascii="Century Gothic" w:eastAsia="Times New Roman" w:hAnsi="Century Gothic" w:cs="Times New Roman"/>
          <w:b/>
          <w:bCs/>
          <w:lang w:eastAsia="en-GB"/>
        </w:rPr>
        <w:t xml:space="preserve"> </w:t>
      </w:r>
      <w:r w:rsidRPr="514165E1">
        <w:rPr>
          <w:rFonts w:ascii="Century Gothic" w:eastAsia="Times New Roman" w:hAnsi="Century Gothic" w:cs="Times New Roman"/>
          <w:b/>
          <w:bCs/>
          <w:lang w:eastAsia="en-GB"/>
        </w:rPr>
        <w:t xml:space="preserve">2pm on </w:t>
      </w:r>
      <w:r w:rsidR="0603864C" w:rsidRPr="514165E1">
        <w:rPr>
          <w:rFonts w:ascii="Century Gothic" w:eastAsia="Times New Roman" w:hAnsi="Century Gothic" w:cs="Times New Roman"/>
          <w:b/>
          <w:bCs/>
          <w:lang w:eastAsia="en-GB"/>
        </w:rPr>
        <w:t>Tuesday</w:t>
      </w:r>
      <w:r w:rsidRPr="514165E1">
        <w:rPr>
          <w:rFonts w:ascii="Century Gothic" w:eastAsia="Times New Roman" w:hAnsi="Century Gothic" w:cs="Times New Roman"/>
          <w:b/>
          <w:bCs/>
          <w:lang w:eastAsia="en-GB"/>
        </w:rPr>
        <w:t xml:space="preserve"> </w:t>
      </w:r>
      <w:r w:rsidR="008840FD" w:rsidRPr="514165E1">
        <w:rPr>
          <w:rFonts w:ascii="Century Gothic" w:eastAsia="Times New Roman" w:hAnsi="Century Gothic" w:cs="Times New Roman"/>
          <w:b/>
          <w:bCs/>
          <w:lang w:eastAsia="en-GB"/>
        </w:rPr>
        <w:t>3</w:t>
      </w:r>
      <w:r w:rsidR="332C1393" w:rsidRPr="514165E1">
        <w:rPr>
          <w:rFonts w:ascii="Century Gothic" w:eastAsia="Times New Roman" w:hAnsi="Century Gothic" w:cs="Times New Roman"/>
          <w:b/>
          <w:bCs/>
          <w:lang w:eastAsia="en-GB"/>
        </w:rPr>
        <w:t>1</w:t>
      </w:r>
      <w:r w:rsidRPr="514165E1">
        <w:rPr>
          <w:rFonts w:ascii="Century Gothic" w:eastAsia="Times New Roman" w:hAnsi="Century Gothic" w:cs="Times New Roman"/>
          <w:b/>
          <w:bCs/>
          <w:lang w:eastAsia="en-GB"/>
        </w:rPr>
        <w:t xml:space="preserve"> </w:t>
      </w:r>
      <w:r w:rsidR="008840FD" w:rsidRPr="514165E1">
        <w:rPr>
          <w:rFonts w:ascii="Century Gothic" w:eastAsia="Times New Roman" w:hAnsi="Century Gothic" w:cs="Times New Roman"/>
          <w:b/>
          <w:bCs/>
          <w:lang w:eastAsia="en-GB"/>
        </w:rPr>
        <w:t>August</w:t>
      </w:r>
      <w:r w:rsidRPr="514165E1">
        <w:rPr>
          <w:rFonts w:ascii="Century Gothic" w:eastAsia="Times New Roman" w:hAnsi="Century Gothic" w:cs="Times New Roman"/>
          <w:b/>
          <w:bCs/>
          <w:lang w:eastAsia="en-GB"/>
        </w:rPr>
        <w:t xml:space="preserve"> 2021 </w:t>
      </w:r>
      <w:r w:rsidRPr="514165E1">
        <w:rPr>
          <w:rFonts w:ascii="Century Gothic" w:eastAsia="Times New Roman" w:hAnsi="Century Gothic" w:cs="Times New Roman"/>
          <w:lang w:eastAsia="en-GB"/>
        </w:rPr>
        <w:t>(Sydney time). </w:t>
      </w:r>
      <w:hyperlink r:id="rId9" w:history="1">
        <w:r w:rsidRPr="514165E1">
          <w:rPr>
            <w:rFonts w:ascii="Century Gothic" w:eastAsia="Times New Roman" w:hAnsi="Century Gothic" w:cs="Times New Roman"/>
            <w:color w:val="0000FF"/>
            <w:u w:val="single"/>
            <w:lang w:eastAsia="en-GB"/>
          </w:rPr>
          <w:t>Complete the nomination form</w:t>
        </w:r>
      </w:hyperlink>
      <w:r w:rsidRPr="514165E1">
        <w:rPr>
          <w:rFonts w:ascii="Century Gothic" w:eastAsia="Times New Roman" w:hAnsi="Century Gothic" w:cs="Times New Roman"/>
          <w:lang w:eastAsia="en-GB"/>
        </w:rPr>
        <w:t>.</w:t>
      </w:r>
    </w:p>
    <w:p w14:paraId="61829A82" w14:textId="77777777" w:rsidR="00D959EE" w:rsidRDefault="00D959EE" w:rsidP="00D959EE">
      <w:pPr>
        <w:spacing w:before="100" w:beforeAutospacing="1" w:after="100" w:afterAutospacing="1"/>
        <w:outlineLvl w:val="2"/>
        <w:rPr>
          <w:rFonts w:ascii="Century Gothic" w:eastAsia="Times New Roman" w:hAnsi="Century Gothic" w:cs="Times New Roman"/>
          <w:b/>
          <w:bCs/>
          <w:sz w:val="27"/>
          <w:szCs w:val="27"/>
          <w:lang w:eastAsia="en-GB"/>
        </w:rPr>
      </w:pPr>
    </w:p>
    <w:p w14:paraId="78C00E5A" w14:textId="5A8B25D1"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lastRenderedPageBreak/>
        <w:t>Voting in the election:</w:t>
      </w:r>
    </w:p>
    <w:p w14:paraId="7AF38BB4" w14:textId="7CBF862B" w:rsidR="00D959EE" w:rsidRPr="00D959EE" w:rsidRDefault="00D959EE" w:rsidP="514165E1">
      <w:pPr>
        <w:spacing w:before="100" w:beforeAutospacing="1" w:after="100" w:afterAutospacing="1"/>
        <w:rPr>
          <w:rFonts w:ascii="Century Gothic" w:eastAsia="Times New Roman" w:hAnsi="Century Gothic" w:cs="Times New Roman"/>
          <w:lang w:eastAsia="en-GB"/>
        </w:rPr>
      </w:pPr>
      <w:r w:rsidRPr="514165E1">
        <w:rPr>
          <w:rFonts w:ascii="Century Gothic" w:eastAsia="Times New Roman" w:hAnsi="Century Gothic" w:cs="Times New Roman"/>
          <w:lang w:eastAsia="en-GB"/>
        </w:rPr>
        <w:t xml:space="preserve">Currently enrolled postgraduate students who are living with disability and are members of SUPRA (or willing to </w:t>
      </w:r>
      <w:hyperlink r:id="rId10">
        <w:r w:rsidRPr="514165E1">
          <w:rPr>
            <w:rFonts w:ascii="Century Gothic" w:eastAsia="Times New Roman" w:hAnsi="Century Gothic" w:cs="Times New Roman"/>
            <w:color w:val="0000FF"/>
            <w:u w:val="single"/>
            <w:lang w:eastAsia="en-GB"/>
          </w:rPr>
          <w:t>become a member</w:t>
        </w:r>
      </w:hyperlink>
      <w:r w:rsidRPr="514165E1">
        <w:rPr>
          <w:rFonts w:ascii="Century Gothic" w:eastAsia="Times New Roman" w:hAnsi="Century Gothic" w:cs="Times New Roman"/>
          <w:lang w:eastAsia="en-GB"/>
        </w:rPr>
        <w:t xml:space="preserve">) are eligible to nominate and vote in the election of the Disabilities Officer. </w:t>
      </w:r>
      <w:r w:rsidRPr="514165E1">
        <w:rPr>
          <w:rFonts w:ascii="Century Gothic" w:eastAsia="Times New Roman" w:hAnsi="Century Gothic" w:cs="Times New Roman"/>
          <w:b/>
          <w:bCs/>
          <w:lang w:eastAsia="en-GB"/>
        </w:rPr>
        <w:t>Voting will take place 2</w:t>
      </w:r>
      <w:r w:rsidR="00E007D6">
        <w:rPr>
          <w:rFonts w:ascii="Century Gothic" w:eastAsia="Times New Roman" w:hAnsi="Century Gothic" w:cs="Times New Roman"/>
          <w:b/>
          <w:bCs/>
          <w:lang w:eastAsia="en-GB"/>
        </w:rPr>
        <w:t xml:space="preserve"> </w:t>
      </w:r>
      <w:r w:rsidRPr="514165E1">
        <w:rPr>
          <w:rFonts w:ascii="Century Gothic" w:eastAsia="Times New Roman" w:hAnsi="Century Gothic" w:cs="Times New Roman"/>
          <w:b/>
          <w:bCs/>
          <w:lang w:eastAsia="en-GB"/>
        </w:rPr>
        <w:t>–</w:t>
      </w:r>
      <w:r w:rsidR="00E007D6">
        <w:rPr>
          <w:rFonts w:ascii="Century Gothic" w:eastAsia="Times New Roman" w:hAnsi="Century Gothic" w:cs="Times New Roman"/>
          <w:b/>
          <w:bCs/>
          <w:lang w:eastAsia="en-GB"/>
        </w:rPr>
        <w:t xml:space="preserve"> </w:t>
      </w:r>
      <w:r w:rsidRPr="514165E1">
        <w:rPr>
          <w:rFonts w:ascii="Century Gothic" w:eastAsia="Times New Roman" w:hAnsi="Century Gothic" w:cs="Times New Roman"/>
          <w:b/>
          <w:bCs/>
          <w:lang w:eastAsia="en-GB"/>
        </w:rPr>
        <w:t xml:space="preserve">3pm on </w:t>
      </w:r>
      <w:r w:rsidR="64040B8D" w:rsidRPr="514165E1">
        <w:rPr>
          <w:rFonts w:ascii="Century Gothic" w:eastAsia="Times New Roman" w:hAnsi="Century Gothic" w:cs="Times New Roman"/>
          <w:b/>
          <w:bCs/>
          <w:lang w:eastAsia="en-GB"/>
        </w:rPr>
        <w:t>Wedn</w:t>
      </w:r>
      <w:r w:rsidR="30A32BD8" w:rsidRPr="514165E1">
        <w:rPr>
          <w:rFonts w:ascii="Century Gothic" w:eastAsia="Times New Roman" w:hAnsi="Century Gothic" w:cs="Times New Roman"/>
          <w:b/>
          <w:bCs/>
          <w:lang w:eastAsia="en-GB"/>
        </w:rPr>
        <w:t>e</w:t>
      </w:r>
      <w:r w:rsidR="64040B8D" w:rsidRPr="514165E1">
        <w:rPr>
          <w:rFonts w:ascii="Century Gothic" w:eastAsia="Times New Roman" w:hAnsi="Century Gothic" w:cs="Times New Roman"/>
          <w:b/>
          <w:bCs/>
          <w:lang w:eastAsia="en-GB"/>
        </w:rPr>
        <w:t>sday</w:t>
      </w:r>
      <w:r w:rsidRPr="514165E1">
        <w:rPr>
          <w:rFonts w:ascii="Century Gothic" w:eastAsia="Times New Roman" w:hAnsi="Century Gothic" w:cs="Times New Roman"/>
          <w:b/>
          <w:bCs/>
          <w:lang w:eastAsia="en-GB"/>
        </w:rPr>
        <w:t xml:space="preserve"> </w:t>
      </w:r>
      <w:r w:rsidR="2E421D23" w:rsidRPr="514165E1">
        <w:rPr>
          <w:rFonts w:ascii="Century Gothic" w:eastAsia="Times New Roman" w:hAnsi="Century Gothic" w:cs="Times New Roman"/>
          <w:b/>
          <w:bCs/>
          <w:lang w:eastAsia="en-GB"/>
        </w:rPr>
        <w:t xml:space="preserve">1 </w:t>
      </w:r>
      <w:r w:rsidR="7455397F" w:rsidRPr="514165E1">
        <w:rPr>
          <w:rFonts w:ascii="Century Gothic" w:eastAsia="Times New Roman" w:hAnsi="Century Gothic" w:cs="Times New Roman"/>
          <w:b/>
          <w:bCs/>
          <w:lang w:eastAsia="en-GB"/>
        </w:rPr>
        <w:t xml:space="preserve">September </w:t>
      </w:r>
      <w:r w:rsidRPr="514165E1">
        <w:rPr>
          <w:rFonts w:ascii="Century Gothic" w:eastAsia="Times New Roman" w:hAnsi="Century Gothic" w:cs="Times New Roman"/>
          <w:b/>
          <w:bCs/>
          <w:lang w:eastAsia="en-GB"/>
        </w:rPr>
        <w:t>2021</w:t>
      </w:r>
      <w:r w:rsidRPr="514165E1">
        <w:rPr>
          <w:rFonts w:ascii="Century Gothic" w:eastAsia="Times New Roman" w:hAnsi="Century Gothic" w:cs="Times New Roman"/>
          <w:lang w:eastAsia="en-GB"/>
        </w:rPr>
        <w:t xml:space="preserve"> (Sydney time) at the online election.</w:t>
      </w:r>
    </w:p>
    <w:p w14:paraId="6C435FB7" w14:textId="34F140C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b/>
          <w:bCs/>
          <w:lang w:eastAsia="en-GB"/>
        </w:rPr>
        <w:t>Use this </w:t>
      </w:r>
      <w:hyperlink r:id="rId11" w:history="1">
        <w:r w:rsidRPr="00D959EE">
          <w:rPr>
            <w:rFonts w:ascii="Century Gothic" w:eastAsia="Times New Roman" w:hAnsi="Century Gothic" w:cs="Times New Roman"/>
            <w:b/>
            <w:bCs/>
            <w:color w:val="0000FF"/>
            <w:u w:val="single"/>
            <w:lang w:eastAsia="en-GB"/>
          </w:rPr>
          <w:t>Zoom meeting link</w:t>
        </w:r>
      </w:hyperlink>
      <w:r w:rsidRPr="00D959EE">
        <w:rPr>
          <w:rFonts w:ascii="Century Gothic" w:eastAsia="Times New Roman" w:hAnsi="Century Gothic" w:cs="Times New Roman"/>
          <w:b/>
          <w:bCs/>
          <w:lang w:eastAsia="en-GB"/>
        </w:rPr>
        <w:t> to attend and vote in the elections.</w:t>
      </w:r>
    </w:p>
    <w:p w14:paraId="6FBBDBE6"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14F00077"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Please note:</w:t>
      </w:r>
    </w:p>
    <w:p w14:paraId="564E9D16" w14:textId="2008C58D" w:rsidR="00D959EE" w:rsidRPr="00D959EE" w:rsidRDefault="00D959EE" w:rsidP="514165E1">
      <w:pPr>
        <w:spacing w:before="100" w:beforeAutospacing="1" w:after="100" w:afterAutospacing="1"/>
        <w:rPr>
          <w:rFonts w:ascii="Century Gothic" w:eastAsia="Times New Roman" w:hAnsi="Century Gothic" w:cs="Times New Roman"/>
          <w:lang w:eastAsia="en-GB"/>
        </w:rPr>
      </w:pPr>
      <w:r w:rsidRPr="514165E1">
        <w:rPr>
          <w:rFonts w:ascii="Century Gothic" w:eastAsia="Times New Roman" w:hAnsi="Century Gothic" w:cs="Times New Roman"/>
          <w:lang w:eastAsia="en-GB"/>
        </w:rPr>
        <w:t xml:space="preserve">Students do not need to be registered with Disability Services nor disclose their disability to be eligible to nominate or vote in the election. Please advise us if you have any accessibility requirements for the election by emailing: </w:t>
      </w:r>
      <w:hyperlink r:id="rId12" w:history="1">
        <w:r w:rsidR="02C0C0C2" w:rsidRPr="00AC7246">
          <w:rPr>
            <w:rStyle w:val="Hyperlink"/>
            <w:rFonts w:ascii="Century Gothic" w:eastAsia="Times New Roman" w:hAnsi="Century Gothic" w:cs="Times New Roman"/>
            <w:lang w:eastAsia="en-GB"/>
          </w:rPr>
          <w:t>disability@supra.usyd.edu.au</w:t>
        </w:r>
      </w:hyperlink>
      <w:r w:rsidR="02C0C0C2" w:rsidRPr="514165E1">
        <w:rPr>
          <w:rFonts w:ascii="Century Gothic" w:eastAsia="Times New Roman" w:hAnsi="Century Gothic" w:cs="Times New Roman"/>
          <w:lang w:eastAsia="en-GB"/>
        </w:rPr>
        <w:t xml:space="preserve"> </w:t>
      </w:r>
      <w:r w:rsidRPr="514165E1">
        <w:rPr>
          <w:rFonts w:ascii="Century Gothic" w:eastAsia="Times New Roman" w:hAnsi="Century Gothic" w:cs="Times New Roman"/>
          <w:lang w:eastAsia="en-GB"/>
        </w:rPr>
        <w:t>.</w:t>
      </w:r>
    </w:p>
    <w:p w14:paraId="20ED3640"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4747063F"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The role:</w:t>
      </w:r>
    </w:p>
    <w:p w14:paraId="0AC7864B" w14:textId="3C14F585"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The Disabilities Officer is an equity position and has a seat on the SUPRA Council. The duties and responsibilities of the role are defined by </w:t>
      </w:r>
      <w:hyperlink r:id="rId13" w:history="1">
        <w:r w:rsidRPr="00D959EE">
          <w:rPr>
            <w:rFonts w:ascii="Century Gothic" w:eastAsia="Times New Roman" w:hAnsi="Century Gothic" w:cs="Times New Roman"/>
            <w:color w:val="0000FF"/>
            <w:u w:val="single"/>
            <w:lang w:eastAsia="en-GB"/>
          </w:rPr>
          <w:t>SUPRA’s Constitution</w:t>
        </w:r>
      </w:hyperlink>
      <w:r w:rsidRPr="00D959EE">
        <w:rPr>
          <w:rFonts w:ascii="Century Gothic" w:eastAsia="Times New Roman" w:hAnsi="Century Gothic" w:cs="Times New Roman"/>
          <w:lang w:eastAsia="en-GB"/>
        </w:rPr>
        <w:t> and the </w:t>
      </w:r>
      <w:hyperlink r:id="rId14" w:history="1">
        <w:r w:rsidRPr="00D959EE">
          <w:rPr>
            <w:rFonts w:ascii="Century Gothic" w:eastAsia="Times New Roman" w:hAnsi="Century Gothic" w:cs="Times New Roman"/>
            <w:color w:val="0000FF"/>
            <w:u w:val="single"/>
            <w:lang w:eastAsia="en-GB"/>
          </w:rPr>
          <w:t>Duty Statement for the Disabilities Officer</w:t>
        </w:r>
      </w:hyperlink>
      <w:r w:rsidRPr="00D959EE">
        <w:rPr>
          <w:rFonts w:ascii="Century Gothic" w:eastAsia="Times New Roman" w:hAnsi="Century Gothic" w:cs="Times New Roman"/>
          <w:lang w:eastAsia="en-GB"/>
        </w:rPr>
        <w:t>. The position is a volunteer position and includes a stipend of up to seven (7) hours per week.</w:t>
      </w:r>
    </w:p>
    <w:p w14:paraId="237791D6"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3D228720"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The election:</w:t>
      </w:r>
    </w:p>
    <w:p w14:paraId="70A69BEE"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The election will be conducted in accordance with the </w:t>
      </w:r>
      <w:hyperlink r:id="rId15" w:history="1">
        <w:r w:rsidRPr="00D959EE">
          <w:rPr>
            <w:rFonts w:ascii="Century Gothic" w:eastAsia="Times New Roman" w:hAnsi="Century Gothic" w:cs="Times New Roman"/>
            <w:color w:val="0000FF"/>
            <w:u w:val="single"/>
            <w:lang w:eastAsia="en-GB"/>
          </w:rPr>
          <w:t>SUPRA Constitution</w:t>
        </w:r>
      </w:hyperlink>
      <w:r w:rsidRPr="00D959EE">
        <w:rPr>
          <w:rFonts w:ascii="Century Gothic" w:eastAsia="Times New Roman" w:hAnsi="Century Gothic" w:cs="Times New Roman"/>
          <w:lang w:eastAsia="en-GB"/>
        </w:rPr>
        <w:t> and the </w:t>
      </w:r>
      <w:hyperlink r:id="rId16" w:history="1">
        <w:r w:rsidRPr="00D959EE">
          <w:rPr>
            <w:rFonts w:ascii="Century Gothic" w:eastAsia="Times New Roman" w:hAnsi="Century Gothic" w:cs="Times New Roman"/>
            <w:color w:val="0000FF"/>
            <w:u w:val="single"/>
            <w:lang w:eastAsia="en-GB"/>
          </w:rPr>
          <w:t>SUPRA Electoral Regulations</w:t>
        </w:r>
      </w:hyperlink>
      <w:r w:rsidRPr="00D959EE">
        <w:rPr>
          <w:rFonts w:ascii="Century Gothic" w:eastAsia="Times New Roman" w:hAnsi="Century Gothic" w:cs="Times New Roman"/>
          <w:lang w:eastAsia="en-GB"/>
        </w:rPr>
        <w:t>. The meeting schedule will be as follows:</w:t>
      </w:r>
    </w:p>
    <w:p w14:paraId="42B8FA56" w14:textId="6924A2E5"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xml:space="preserve">Introduction </w:t>
      </w:r>
      <w:r w:rsidR="003F6F3B">
        <w:rPr>
          <w:rFonts w:ascii="Century Gothic" w:eastAsia="Times New Roman" w:hAnsi="Century Gothic" w:cs="Times New Roman"/>
          <w:lang w:eastAsia="en-GB"/>
        </w:rPr>
        <w:t>and</w:t>
      </w:r>
      <w:r w:rsidRPr="00D959EE">
        <w:rPr>
          <w:rFonts w:ascii="Century Gothic" w:eastAsia="Times New Roman" w:hAnsi="Century Gothic" w:cs="Times New Roman"/>
          <w:lang w:eastAsia="en-GB"/>
        </w:rPr>
        <w:t> election of a Returning Officer</w:t>
      </w:r>
    </w:p>
    <w:p w14:paraId="4D689F44"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Explanation of the election procedure</w:t>
      </w:r>
    </w:p>
    <w:p w14:paraId="41B2CE5E"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Candidates’ statements/speeches</w:t>
      </w:r>
    </w:p>
    <w:p w14:paraId="03A3BDC0"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Casting of secret ballots</w:t>
      </w:r>
    </w:p>
    <w:p w14:paraId="3BB31ACF"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Appointment of scrutineers and counting of votes</w:t>
      </w:r>
    </w:p>
    <w:p w14:paraId="6118498B"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Announcement of results by Returning Officer.</w:t>
      </w:r>
    </w:p>
    <w:p w14:paraId="7BCA4B3C"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1AB532A9"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Polling:</w:t>
      </w:r>
    </w:p>
    <w:p w14:paraId="34654C98"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lastRenderedPageBreak/>
        <w:t xml:space="preserve">The polling will be open after the candidate statements have been made and all eligible students must cast their votes during this time. The election is conducted in accordance with the </w:t>
      </w:r>
      <w:hyperlink r:id="rId17" w:history="1">
        <w:r w:rsidRPr="00D959EE">
          <w:rPr>
            <w:rFonts w:ascii="Century Gothic" w:eastAsia="Times New Roman" w:hAnsi="Century Gothic" w:cs="Times New Roman"/>
            <w:color w:val="0000FF"/>
            <w:u w:val="single"/>
            <w:lang w:eastAsia="en-GB"/>
          </w:rPr>
          <w:t>SUPRA Constitution</w:t>
        </w:r>
      </w:hyperlink>
      <w:r w:rsidRPr="00D959EE">
        <w:rPr>
          <w:rFonts w:ascii="Century Gothic" w:eastAsia="Times New Roman" w:hAnsi="Century Gothic" w:cs="Times New Roman"/>
          <w:lang w:eastAsia="en-GB"/>
        </w:rPr>
        <w:t xml:space="preserve"> and the </w:t>
      </w:r>
      <w:hyperlink r:id="rId18" w:history="1">
        <w:r w:rsidRPr="00D959EE">
          <w:rPr>
            <w:rFonts w:ascii="Century Gothic" w:eastAsia="Times New Roman" w:hAnsi="Century Gothic" w:cs="Times New Roman"/>
            <w:color w:val="0000FF"/>
            <w:u w:val="single"/>
            <w:lang w:eastAsia="en-GB"/>
          </w:rPr>
          <w:t>SUPRA Electoral Regulations.</w:t>
        </w:r>
      </w:hyperlink>
    </w:p>
    <w:p w14:paraId="4F88EAD7" w14:textId="77777777" w:rsidR="00175B91" w:rsidRPr="00D959EE" w:rsidRDefault="00E007D6">
      <w:pPr>
        <w:rPr>
          <w:rFonts w:ascii="Century Gothic" w:hAnsi="Century Gothic"/>
        </w:rPr>
      </w:pPr>
    </w:p>
    <w:sectPr w:rsidR="00175B91" w:rsidRPr="00D95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07CF"/>
    <w:multiLevelType w:val="multilevel"/>
    <w:tmpl w:val="818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B1B9B"/>
    <w:multiLevelType w:val="multilevel"/>
    <w:tmpl w:val="8C6A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EE"/>
    <w:rsid w:val="000470ED"/>
    <w:rsid w:val="00081849"/>
    <w:rsid w:val="000B2EC0"/>
    <w:rsid w:val="001072D4"/>
    <w:rsid w:val="00205854"/>
    <w:rsid w:val="002B790B"/>
    <w:rsid w:val="003F6F3B"/>
    <w:rsid w:val="004C763F"/>
    <w:rsid w:val="004D4353"/>
    <w:rsid w:val="0057190E"/>
    <w:rsid w:val="005A68FE"/>
    <w:rsid w:val="008840FD"/>
    <w:rsid w:val="008D092C"/>
    <w:rsid w:val="008E4F74"/>
    <w:rsid w:val="00904888"/>
    <w:rsid w:val="00913444"/>
    <w:rsid w:val="00932C1E"/>
    <w:rsid w:val="00AC7246"/>
    <w:rsid w:val="00B02A05"/>
    <w:rsid w:val="00B350F5"/>
    <w:rsid w:val="00D959EE"/>
    <w:rsid w:val="00E007D6"/>
    <w:rsid w:val="00E17071"/>
    <w:rsid w:val="00E61443"/>
    <w:rsid w:val="00EB645C"/>
    <w:rsid w:val="00FA6973"/>
    <w:rsid w:val="0174492C"/>
    <w:rsid w:val="02C0C0C2"/>
    <w:rsid w:val="04B9F1F1"/>
    <w:rsid w:val="0603864C"/>
    <w:rsid w:val="1CA61760"/>
    <w:rsid w:val="1ED392B2"/>
    <w:rsid w:val="20DE17CD"/>
    <w:rsid w:val="22298377"/>
    <w:rsid w:val="25677F58"/>
    <w:rsid w:val="2762E047"/>
    <w:rsid w:val="28D77F40"/>
    <w:rsid w:val="2B22CB07"/>
    <w:rsid w:val="2E421D23"/>
    <w:rsid w:val="30A32BD8"/>
    <w:rsid w:val="332C1393"/>
    <w:rsid w:val="36B5415B"/>
    <w:rsid w:val="37F669CE"/>
    <w:rsid w:val="4A49A187"/>
    <w:rsid w:val="4C92B7FD"/>
    <w:rsid w:val="5139E7F6"/>
    <w:rsid w:val="514165E1"/>
    <w:rsid w:val="55C71E4C"/>
    <w:rsid w:val="5F55D7CA"/>
    <w:rsid w:val="64040B8D"/>
    <w:rsid w:val="6DE30BBB"/>
    <w:rsid w:val="74326063"/>
    <w:rsid w:val="7455397F"/>
    <w:rsid w:val="7A9E10E3"/>
    <w:rsid w:val="7DD3880E"/>
    <w:rsid w:val="7F6F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94F5"/>
  <w15:chartTrackingRefBased/>
  <w15:docId w15:val="{843FB760-58E3-0C4E-AD9F-A600E164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9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959E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959E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9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959E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959EE"/>
    <w:rPr>
      <w:b/>
      <w:bCs/>
    </w:rPr>
  </w:style>
  <w:style w:type="paragraph" w:styleId="NormalWeb">
    <w:name w:val="Normal (Web)"/>
    <w:basedOn w:val="Normal"/>
    <w:uiPriority w:val="99"/>
    <w:semiHidden/>
    <w:unhideWhenUsed/>
    <w:rsid w:val="00D959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959EE"/>
    <w:rPr>
      <w:color w:val="0000FF"/>
      <w:u w:val="single"/>
    </w:rPr>
  </w:style>
  <w:style w:type="character" w:customStyle="1" w:styleId="Heading1Char">
    <w:name w:val="Heading 1 Char"/>
    <w:basedOn w:val="DefaultParagraphFont"/>
    <w:link w:val="Heading1"/>
    <w:uiPriority w:val="9"/>
    <w:rsid w:val="00D959E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84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9557">
      <w:bodyDiv w:val="1"/>
      <w:marLeft w:val="0"/>
      <w:marRight w:val="0"/>
      <w:marTop w:val="0"/>
      <w:marBottom w:val="0"/>
      <w:divBdr>
        <w:top w:val="none" w:sz="0" w:space="0" w:color="auto"/>
        <w:left w:val="none" w:sz="0" w:space="0" w:color="auto"/>
        <w:bottom w:val="none" w:sz="0" w:space="0" w:color="auto"/>
        <w:right w:val="none" w:sz="0" w:space="0" w:color="auto"/>
      </w:divBdr>
    </w:div>
    <w:div w:id="1264727619">
      <w:bodyDiv w:val="1"/>
      <w:marLeft w:val="0"/>
      <w:marRight w:val="0"/>
      <w:marTop w:val="0"/>
      <w:marBottom w:val="0"/>
      <w:divBdr>
        <w:top w:val="none" w:sz="0" w:space="0" w:color="auto"/>
        <w:left w:val="none" w:sz="0" w:space="0" w:color="auto"/>
        <w:bottom w:val="none" w:sz="0" w:space="0" w:color="auto"/>
        <w:right w:val="none" w:sz="0" w:space="0" w:color="auto"/>
      </w:divBdr>
    </w:div>
    <w:div w:id="14358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wp-content/uploads/SUPRA-Electoral-Regulations-2021.pdf" TargetMode="External"/><Relationship Id="rId13" Type="http://schemas.openxmlformats.org/officeDocument/2006/relationships/hyperlink" Target="https://supra.net.au/wp-content/uploads/SUPRA-Constitution-Approved-6-October-2020.pdf" TargetMode="External"/><Relationship Id="rId18" Type="http://schemas.openxmlformats.org/officeDocument/2006/relationships/hyperlink" Target="https://supra.net.au/wp-content/uploads/SUPRA-Electoral-Regulations-2021.pdf" TargetMode="External"/><Relationship Id="rId3" Type="http://schemas.openxmlformats.org/officeDocument/2006/relationships/settings" Target="settings.xml"/><Relationship Id="rId7" Type="http://schemas.openxmlformats.org/officeDocument/2006/relationships/hyperlink" Target="https://supra.net.au/wp-content/uploads/SUPRA-Constitution-Approved-6-October-2020.pdf" TargetMode="External"/><Relationship Id="rId12" Type="http://schemas.openxmlformats.org/officeDocument/2006/relationships/hyperlink" Target="mailto:disability@supra.usyd.edu.au" TargetMode="External"/><Relationship Id="rId17" Type="http://schemas.openxmlformats.org/officeDocument/2006/relationships/hyperlink" Target="https://supra.net.au/wp-content/uploads/SUPRA-Constitution-Approved-6-October-2020.pdf" TargetMode="External"/><Relationship Id="rId2" Type="http://schemas.openxmlformats.org/officeDocument/2006/relationships/styles" Target="styles.xml"/><Relationship Id="rId16" Type="http://schemas.openxmlformats.org/officeDocument/2006/relationships/hyperlink" Target="https://supra.net.au/wp-content/uploads/SUPRA-Electoral-Regulations-202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ra.net.au/join-us/" TargetMode="External"/><Relationship Id="rId11" Type="http://schemas.openxmlformats.org/officeDocument/2006/relationships/hyperlink" Target="https://uni-sydney.zoom.us/j/89513686063" TargetMode="External"/><Relationship Id="rId5" Type="http://schemas.openxmlformats.org/officeDocument/2006/relationships/hyperlink" Target="https://uni-sydney.zoom.us/j/89513686063" TargetMode="External"/><Relationship Id="rId15" Type="http://schemas.openxmlformats.org/officeDocument/2006/relationships/hyperlink" Target="https://supra.net.au/wp-content/uploads/SUPRA-Constitution-Approved-6-October-2020.pdf" TargetMode="External"/><Relationship Id="rId10" Type="http://schemas.openxmlformats.org/officeDocument/2006/relationships/hyperlink" Target="https://supra.net.au/join-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Y9kbdhEJhX" TargetMode="External"/><Relationship Id="rId14" Type="http://schemas.openxmlformats.org/officeDocument/2006/relationships/hyperlink" Target="https://supra.net.au/wp-content/uploads/DS8-Disabilities-Officer-Duty-Statement-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Links>
    <vt:vector size="84" baseType="variant">
      <vt:variant>
        <vt:i4>1572930</vt:i4>
      </vt:variant>
      <vt:variant>
        <vt:i4>39</vt:i4>
      </vt:variant>
      <vt:variant>
        <vt:i4>0</vt:i4>
      </vt:variant>
      <vt:variant>
        <vt:i4>5</vt:i4>
      </vt:variant>
      <vt:variant>
        <vt:lpwstr>https://supra.net.au/wp-content/uploads/SUPRA-Electoral-Regulations-2021.pdf</vt:lpwstr>
      </vt:variant>
      <vt:variant>
        <vt:lpwstr/>
      </vt:variant>
      <vt:variant>
        <vt:i4>3538991</vt:i4>
      </vt:variant>
      <vt:variant>
        <vt:i4>36</vt:i4>
      </vt:variant>
      <vt:variant>
        <vt:i4>0</vt:i4>
      </vt:variant>
      <vt:variant>
        <vt:i4>5</vt:i4>
      </vt:variant>
      <vt:variant>
        <vt:lpwstr>https://supra.net.au/wp-content/uploads/SUPRA-Constitution-Approved-6-October-2020.pdf</vt:lpwstr>
      </vt:variant>
      <vt:variant>
        <vt:lpwstr/>
      </vt:variant>
      <vt:variant>
        <vt:i4>1572930</vt:i4>
      </vt:variant>
      <vt:variant>
        <vt:i4>33</vt:i4>
      </vt:variant>
      <vt:variant>
        <vt:i4>0</vt:i4>
      </vt:variant>
      <vt:variant>
        <vt:i4>5</vt:i4>
      </vt:variant>
      <vt:variant>
        <vt:lpwstr>https://supra.net.au/wp-content/uploads/SUPRA-Electoral-Regulations-2021.pdf</vt:lpwstr>
      </vt:variant>
      <vt:variant>
        <vt:lpwstr/>
      </vt:variant>
      <vt:variant>
        <vt:i4>3538991</vt:i4>
      </vt:variant>
      <vt:variant>
        <vt:i4>30</vt:i4>
      </vt:variant>
      <vt:variant>
        <vt:i4>0</vt:i4>
      </vt:variant>
      <vt:variant>
        <vt:i4>5</vt:i4>
      </vt:variant>
      <vt:variant>
        <vt:lpwstr>https://supra.net.au/wp-content/uploads/SUPRA-Constitution-Approved-6-October-2020.pdf</vt:lpwstr>
      </vt:variant>
      <vt:variant>
        <vt:lpwstr/>
      </vt:variant>
      <vt:variant>
        <vt:i4>3342370</vt:i4>
      </vt:variant>
      <vt:variant>
        <vt:i4>27</vt:i4>
      </vt:variant>
      <vt:variant>
        <vt:i4>0</vt:i4>
      </vt:variant>
      <vt:variant>
        <vt:i4>5</vt:i4>
      </vt:variant>
      <vt:variant>
        <vt:lpwstr>https://supra.net.au/wp-content/uploads/DS8-Disabilities-Officer-Duty-Statement-2021-1.pdf</vt:lpwstr>
      </vt:variant>
      <vt:variant>
        <vt:lpwstr/>
      </vt:variant>
      <vt:variant>
        <vt:i4>3538991</vt:i4>
      </vt:variant>
      <vt:variant>
        <vt:i4>24</vt:i4>
      </vt:variant>
      <vt:variant>
        <vt:i4>0</vt:i4>
      </vt:variant>
      <vt:variant>
        <vt:i4>5</vt:i4>
      </vt:variant>
      <vt:variant>
        <vt:lpwstr>https://supra.net.au/wp-content/uploads/SUPRA-Constitution-Approved-6-October-2020.pdf</vt:lpwstr>
      </vt:variant>
      <vt:variant>
        <vt:lpwstr/>
      </vt:variant>
      <vt:variant>
        <vt:i4>49</vt:i4>
      </vt:variant>
      <vt:variant>
        <vt:i4>21</vt:i4>
      </vt:variant>
      <vt:variant>
        <vt:i4>0</vt:i4>
      </vt:variant>
      <vt:variant>
        <vt:i4>5</vt:i4>
      </vt:variant>
      <vt:variant>
        <vt:lpwstr>mailto:disability@supra.usyd.edu.au</vt:lpwstr>
      </vt:variant>
      <vt:variant>
        <vt:lpwstr/>
      </vt:variant>
      <vt:variant>
        <vt:i4>1769545</vt:i4>
      </vt:variant>
      <vt:variant>
        <vt:i4>18</vt:i4>
      </vt:variant>
      <vt:variant>
        <vt:i4>0</vt:i4>
      </vt:variant>
      <vt:variant>
        <vt:i4>5</vt:i4>
      </vt:variant>
      <vt:variant>
        <vt:lpwstr>https://uni-sydney.zoom.us/j/89513686063</vt:lpwstr>
      </vt:variant>
      <vt:variant>
        <vt:lpwstr/>
      </vt:variant>
      <vt:variant>
        <vt:i4>5963778</vt:i4>
      </vt:variant>
      <vt:variant>
        <vt:i4>15</vt:i4>
      </vt:variant>
      <vt:variant>
        <vt:i4>0</vt:i4>
      </vt:variant>
      <vt:variant>
        <vt:i4>5</vt:i4>
      </vt:variant>
      <vt:variant>
        <vt:lpwstr>https://supra.net.au/join-us/</vt:lpwstr>
      </vt:variant>
      <vt:variant>
        <vt:lpwstr/>
      </vt:variant>
      <vt:variant>
        <vt:i4>5242965</vt:i4>
      </vt:variant>
      <vt:variant>
        <vt:i4>12</vt:i4>
      </vt:variant>
      <vt:variant>
        <vt:i4>0</vt:i4>
      </vt:variant>
      <vt:variant>
        <vt:i4>5</vt:i4>
      </vt:variant>
      <vt:variant>
        <vt:lpwstr>https://forms.office.com/r/Y9kbdhEJhX</vt:lpwstr>
      </vt:variant>
      <vt:variant>
        <vt:lpwstr/>
      </vt:variant>
      <vt:variant>
        <vt:i4>1572930</vt:i4>
      </vt:variant>
      <vt:variant>
        <vt:i4>9</vt:i4>
      </vt:variant>
      <vt:variant>
        <vt:i4>0</vt:i4>
      </vt:variant>
      <vt:variant>
        <vt:i4>5</vt:i4>
      </vt:variant>
      <vt:variant>
        <vt:lpwstr>https://supra.net.au/wp-content/uploads/SUPRA-Electoral-Regulations-2021.pdf</vt:lpwstr>
      </vt:variant>
      <vt:variant>
        <vt:lpwstr/>
      </vt:variant>
      <vt:variant>
        <vt:i4>3538991</vt:i4>
      </vt:variant>
      <vt:variant>
        <vt:i4>6</vt:i4>
      </vt:variant>
      <vt:variant>
        <vt:i4>0</vt:i4>
      </vt:variant>
      <vt:variant>
        <vt:i4>5</vt:i4>
      </vt:variant>
      <vt:variant>
        <vt:lpwstr>https://supra.net.au/wp-content/uploads/SUPRA-Constitution-Approved-6-October-2020.pdf</vt:lpwstr>
      </vt:variant>
      <vt:variant>
        <vt:lpwstr/>
      </vt:variant>
      <vt:variant>
        <vt:i4>5963778</vt:i4>
      </vt:variant>
      <vt:variant>
        <vt:i4>3</vt:i4>
      </vt:variant>
      <vt:variant>
        <vt:i4>0</vt:i4>
      </vt:variant>
      <vt:variant>
        <vt:i4>5</vt:i4>
      </vt:variant>
      <vt:variant>
        <vt:lpwstr>https://supra.net.au/join-us/</vt:lpwstr>
      </vt:variant>
      <vt:variant>
        <vt:lpwstr/>
      </vt:variant>
      <vt:variant>
        <vt:i4>1769545</vt:i4>
      </vt:variant>
      <vt:variant>
        <vt:i4>0</vt:i4>
      </vt:variant>
      <vt:variant>
        <vt:i4>0</vt:i4>
      </vt:variant>
      <vt:variant>
        <vt:i4>5</vt:i4>
      </vt:variant>
      <vt:variant>
        <vt:lpwstr>https://uni-sydney.zoom.us/j/89513686063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 Sydney University Postgraduate</dc:creator>
  <cp:keywords/>
  <dc:description/>
  <cp:lastModifiedBy>SUPRA Sydney University Postgraduate</cp:lastModifiedBy>
  <cp:revision>3</cp:revision>
  <dcterms:created xsi:type="dcterms:W3CDTF">2021-08-24T03:13:00Z</dcterms:created>
  <dcterms:modified xsi:type="dcterms:W3CDTF">2021-08-24T03:34:00Z</dcterms:modified>
</cp:coreProperties>
</file>